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AEFA" w14:textId="77777777" w:rsidR="00DE0A0B" w:rsidRPr="00E20EEC" w:rsidRDefault="00DE0A0B" w:rsidP="00DE0A0B">
      <w:pPr>
        <w:pStyle w:val="Citationlongue"/>
        <w:ind w:left="566"/>
        <w:jc w:val="center"/>
        <w:rPr>
          <w:b/>
          <w:bCs/>
          <w:i/>
          <w:iCs/>
          <w:sz w:val="28"/>
          <w:szCs w:val="22"/>
        </w:rPr>
      </w:pPr>
      <w:r w:rsidRPr="00E20EEC">
        <w:rPr>
          <w:b/>
          <w:bCs/>
          <w:i/>
          <w:iCs/>
          <w:sz w:val="28"/>
          <w:szCs w:val="22"/>
        </w:rPr>
        <w:t>Revue</w:t>
      </w:r>
      <w:r w:rsidRPr="00E20EEC">
        <w:rPr>
          <w:rFonts w:eastAsia="Times New Roman"/>
          <w:b/>
          <w:bCs/>
          <w:i/>
          <w:iCs/>
          <w:sz w:val="28"/>
          <w:szCs w:val="22"/>
        </w:rPr>
        <w:t xml:space="preserve"> </w:t>
      </w:r>
      <w:r w:rsidRPr="00E20EEC">
        <w:rPr>
          <w:b/>
          <w:bCs/>
          <w:i/>
          <w:iCs/>
          <w:sz w:val="28"/>
          <w:szCs w:val="22"/>
        </w:rPr>
        <w:t>japonaise</w:t>
      </w:r>
      <w:r w:rsidRPr="00E20EEC">
        <w:rPr>
          <w:rFonts w:eastAsia="Times New Roman"/>
          <w:b/>
          <w:bCs/>
          <w:i/>
          <w:iCs/>
          <w:sz w:val="28"/>
          <w:szCs w:val="22"/>
        </w:rPr>
        <w:t xml:space="preserve"> </w:t>
      </w:r>
      <w:r w:rsidRPr="00E20EEC">
        <w:rPr>
          <w:b/>
          <w:bCs/>
          <w:i/>
          <w:iCs/>
          <w:sz w:val="28"/>
          <w:szCs w:val="22"/>
        </w:rPr>
        <w:t>de</w:t>
      </w:r>
      <w:r w:rsidRPr="00E20EEC">
        <w:rPr>
          <w:rFonts w:eastAsia="Times New Roman"/>
          <w:b/>
          <w:bCs/>
          <w:i/>
          <w:iCs/>
          <w:sz w:val="28"/>
          <w:szCs w:val="22"/>
        </w:rPr>
        <w:t xml:space="preserve"> </w:t>
      </w:r>
      <w:r w:rsidRPr="00E20EEC">
        <w:rPr>
          <w:b/>
          <w:bCs/>
          <w:i/>
          <w:iCs/>
          <w:sz w:val="28"/>
          <w:szCs w:val="22"/>
        </w:rPr>
        <w:t>didactique</w:t>
      </w:r>
      <w:r w:rsidRPr="00E20EEC">
        <w:rPr>
          <w:rFonts w:eastAsia="Times New Roman"/>
          <w:b/>
          <w:bCs/>
          <w:i/>
          <w:iCs/>
          <w:sz w:val="28"/>
          <w:szCs w:val="22"/>
        </w:rPr>
        <w:t xml:space="preserve"> </w:t>
      </w:r>
      <w:r w:rsidRPr="00E20EEC">
        <w:rPr>
          <w:b/>
          <w:bCs/>
          <w:i/>
          <w:iCs/>
          <w:sz w:val="28"/>
          <w:szCs w:val="22"/>
        </w:rPr>
        <w:t>du</w:t>
      </w:r>
      <w:r w:rsidRPr="00E20EEC">
        <w:rPr>
          <w:rFonts w:eastAsia="Times New Roman"/>
          <w:b/>
          <w:bCs/>
          <w:i/>
          <w:iCs/>
          <w:sz w:val="28"/>
          <w:szCs w:val="22"/>
        </w:rPr>
        <w:t xml:space="preserve"> </w:t>
      </w:r>
      <w:r w:rsidRPr="00E20EEC">
        <w:rPr>
          <w:b/>
          <w:bCs/>
          <w:i/>
          <w:iCs/>
          <w:sz w:val="28"/>
          <w:szCs w:val="22"/>
        </w:rPr>
        <w:t>français</w:t>
      </w:r>
    </w:p>
    <w:p w14:paraId="6809871B" w14:textId="77777777" w:rsidR="00DE0A0B" w:rsidRPr="009E13E1" w:rsidRDefault="00DE0A0B" w:rsidP="00DE0A0B">
      <w:pPr>
        <w:widowControl/>
        <w:jc w:val="center"/>
        <w:rPr>
          <w:b/>
          <w:sz w:val="28"/>
        </w:rPr>
      </w:pPr>
      <w:r w:rsidRPr="009E13E1">
        <w:rPr>
          <w:b/>
          <w:sz w:val="28"/>
        </w:rPr>
        <w:t>Bulletin</w:t>
      </w:r>
      <w:r w:rsidRPr="009E13E1">
        <w:rPr>
          <w:rFonts w:eastAsia="Times New Roman"/>
          <w:b/>
          <w:sz w:val="28"/>
        </w:rPr>
        <w:t xml:space="preserve"> </w:t>
      </w:r>
      <w:r w:rsidRPr="009E13E1">
        <w:rPr>
          <w:b/>
          <w:sz w:val="28"/>
        </w:rPr>
        <w:t>de</w:t>
      </w:r>
      <w:r w:rsidRPr="009E13E1">
        <w:rPr>
          <w:rFonts w:eastAsia="Times New Roman"/>
          <w:b/>
          <w:sz w:val="28"/>
        </w:rPr>
        <w:t xml:space="preserve"> </w:t>
      </w:r>
      <w:r w:rsidRPr="009E13E1">
        <w:rPr>
          <w:b/>
          <w:sz w:val="28"/>
        </w:rPr>
        <w:t>proposition</w:t>
      </w:r>
      <w:r w:rsidRPr="009E13E1">
        <w:rPr>
          <w:rFonts w:eastAsia="Times New Roman"/>
          <w:b/>
          <w:sz w:val="28"/>
        </w:rPr>
        <w:t xml:space="preserve"> </w:t>
      </w:r>
      <w:r w:rsidRPr="009E13E1">
        <w:rPr>
          <w:b/>
          <w:sz w:val="28"/>
        </w:rPr>
        <w:t>de</w:t>
      </w:r>
      <w:r w:rsidRPr="009E13E1">
        <w:rPr>
          <w:rFonts w:eastAsia="Times New Roman"/>
          <w:b/>
          <w:sz w:val="28"/>
        </w:rPr>
        <w:t xml:space="preserve"> </w:t>
      </w:r>
      <w:r w:rsidRPr="009E13E1">
        <w:rPr>
          <w:b/>
          <w:sz w:val="28"/>
        </w:rPr>
        <w:t>texte</w:t>
      </w:r>
      <w:r w:rsidRPr="009E13E1">
        <w:rPr>
          <w:b/>
          <w:sz w:val="28"/>
        </w:rPr>
        <w:t>原稿送付状</w:t>
      </w:r>
    </w:p>
    <w:p w14:paraId="5091124A" w14:textId="77777777" w:rsidR="00DE0A0B" w:rsidRDefault="00DE0A0B" w:rsidP="00DE0A0B">
      <w:pPr>
        <w:ind w:right="360"/>
        <w:jc w:val="right"/>
      </w:pPr>
      <w:r w:rsidRPr="009E13E1">
        <w:t>date</w:t>
      </w:r>
      <w:r w:rsidRPr="009E13E1">
        <w:rPr>
          <w:rFonts w:eastAsia="Times New Roman"/>
        </w:rPr>
        <w:t xml:space="preserve"> </w:t>
      </w:r>
      <w:r w:rsidRPr="009E13E1">
        <w:t>de</w:t>
      </w:r>
      <w:r w:rsidRPr="009E13E1">
        <w:rPr>
          <w:rFonts w:eastAsia="Times New Roman"/>
        </w:rPr>
        <w:t xml:space="preserve"> </w:t>
      </w:r>
      <w:r w:rsidRPr="009E13E1">
        <w:t>r</w:t>
      </w:r>
      <w:r w:rsidRPr="009E13E1">
        <w:rPr>
          <w:szCs w:val="24"/>
        </w:rPr>
        <w:t>é</w:t>
      </w:r>
      <w:r w:rsidRPr="009E13E1">
        <w:t xml:space="preserve">ception </w:t>
      </w:r>
      <w:r w:rsidRPr="009E13E1">
        <w:t>受理日　　　年　　　月　　　日</w:t>
      </w:r>
    </w:p>
    <w:tbl>
      <w:tblPr>
        <w:tblW w:w="900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1"/>
        <w:gridCol w:w="713"/>
        <w:gridCol w:w="2689"/>
        <w:gridCol w:w="1307"/>
      </w:tblGrid>
      <w:tr w:rsidR="00DE0A0B" w:rsidRPr="009E13E1" w14:paraId="0EAE49E3" w14:textId="77777777" w:rsidTr="00252780">
        <w:trPr>
          <w:trHeight w:val="397"/>
        </w:trPr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787E8" w14:textId="77777777" w:rsidR="00DE0A0B" w:rsidRPr="00D83970" w:rsidRDefault="00DE0A0B" w:rsidP="00252780">
            <w:pPr>
              <w:snapToGrid w:val="0"/>
              <w:ind w:firstLine="0"/>
              <w:jc w:val="left"/>
            </w:pPr>
            <w:r w:rsidRPr="00D83970">
              <w:t>date</w:t>
            </w:r>
            <w:r w:rsidRPr="00D83970">
              <w:rPr>
                <w:rFonts w:eastAsia="Times New Roman"/>
              </w:rPr>
              <w:t xml:space="preserve"> </w:t>
            </w:r>
            <w:r w:rsidRPr="00D83970">
              <w:t>d</w:t>
            </w:r>
            <w:r w:rsidRPr="00D83970">
              <w:rPr>
                <w:rFonts w:eastAsia="Times New Roman"/>
              </w:rPr>
              <w:t>’</w:t>
            </w:r>
            <w:r w:rsidRPr="00D83970">
              <w:t xml:space="preserve">envoi </w:t>
            </w:r>
            <w:r w:rsidRPr="00D83970">
              <w:t>発送日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A5C61E" w14:textId="77777777" w:rsidR="00DE0A0B" w:rsidRPr="005665EB" w:rsidRDefault="00DE0A0B" w:rsidP="00252780">
            <w:pPr>
              <w:ind w:firstLine="0"/>
              <w:jc w:val="left"/>
            </w:pPr>
          </w:p>
        </w:tc>
      </w:tr>
      <w:tr w:rsidR="00DE0A0B" w:rsidRPr="009E13E1" w14:paraId="7B246DCE" w14:textId="77777777" w:rsidTr="00252780">
        <w:trPr>
          <w:trHeight w:val="397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54CE6" w14:textId="77777777" w:rsidR="00DE0A0B" w:rsidRPr="00D83970" w:rsidRDefault="00DE0A0B" w:rsidP="00252780">
            <w:pPr>
              <w:ind w:firstLine="0"/>
              <w:jc w:val="left"/>
              <w:rPr>
                <w:szCs w:val="24"/>
              </w:rPr>
            </w:pPr>
            <w:r w:rsidRPr="00D83970">
              <w:rPr>
                <w:szCs w:val="24"/>
              </w:rPr>
              <w:t xml:space="preserve">catégorie </w:t>
            </w:r>
            <w:r w:rsidRPr="00D83970">
              <w:rPr>
                <w:szCs w:val="24"/>
              </w:rPr>
              <w:t>原稿種別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73FFAE" w14:textId="77777777" w:rsidR="00DE0A0B" w:rsidRPr="00D83970" w:rsidRDefault="00DE0A0B" w:rsidP="00252780">
            <w:pPr>
              <w:ind w:firstLine="0"/>
              <w:jc w:val="left"/>
              <w:rPr>
                <w:szCs w:val="24"/>
              </w:rPr>
            </w:pPr>
          </w:p>
        </w:tc>
      </w:tr>
      <w:tr w:rsidR="00DE0A0B" w:rsidRPr="009E13E1" w14:paraId="62E3381F" w14:textId="77777777" w:rsidTr="00252780">
        <w:trPr>
          <w:trHeight w:val="454"/>
        </w:trPr>
        <w:tc>
          <w:tcPr>
            <w:tcW w:w="9000" w:type="dxa"/>
            <w:gridSpan w:val="4"/>
            <w:shd w:val="clear" w:color="auto" w:fill="auto"/>
          </w:tcPr>
          <w:p w14:paraId="3F956F7F" w14:textId="03BFADCC" w:rsidR="00DE0A0B" w:rsidRPr="00D83970" w:rsidRDefault="00077BBD" w:rsidP="00252780">
            <w:pPr>
              <w:autoSpaceDE w:val="0"/>
              <w:snapToGrid w:val="0"/>
              <w:spacing w:after="120"/>
              <w:ind w:firstLine="0"/>
            </w:pPr>
            <w:r w:rsidRPr="00077BBD">
              <w:rPr>
                <w:rFonts w:hint="eastAsia"/>
              </w:rPr>
              <w:t>枚数にはレジュメや注，参照文献リスト，図表なども含む。原稿送付状は除く。枚数を遵守した原稿を送付すること。</w:t>
            </w:r>
          </w:p>
        </w:tc>
      </w:tr>
      <w:tr w:rsidR="00DE0A0B" w:rsidRPr="009E13E1" w14:paraId="3293BD00" w14:textId="77777777" w:rsidTr="00252780">
        <w:trPr>
          <w:trHeight w:val="340"/>
        </w:trPr>
        <w:tc>
          <w:tcPr>
            <w:tcW w:w="7693" w:type="dxa"/>
            <w:gridSpan w:val="3"/>
            <w:shd w:val="clear" w:color="auto" w:fill="auto"/>
            <w:vAlign w:val="center"/>
          </w:tcPr>
          <w:p w14:paraId="41ECE710" w14:textId="0374C479" w:rsidR="00DE0A0B" w:rsidRPr="00D83970" w:rsidRDefault="00DE0A0B" w:rsidP="00252780">
            <w:pPr>
              <w:autoSpaceDE w:val="0"/>
              <w:snapToGrid w:val="0"/>
              <w:spacing w:after="120"/>
              <w:jc w:val="left"/>
              <w:rPr>
                <w:rFonts w:hint="eastAsia"/>
              </w:rPr>
            </w:pPr>
            <w:r w:rsidRPr="009E7414">
              <w:rPr>
                <w:szCs w:val="24"/>
              </w:rPr>
              <w:t>論文</w:t>
            </w:r>
            <w:r>
              <w:rPr>
                <w:rFonts w:hint="eastAsia"/>
                <w:szCs w:val="24"/>
              </w:rPr>
              <w:t xml:space="preserve">　</w:t>
            </w:r>
            <w:r w:rsidRPr="00A74C2B">
              <w:rPr>
                <w:sz w:val="22"/>
                <w:szCs w:val="22"/>
              </w:rPr>
              <w:t>17</w:t>
            </w:r>
            <w:r w:rsidRPr="00A74C2B">
              <w:rPr>
                <w:sz w:val="22"/>
                <w:szCs w:val="22"/>
              </w:rPr>
              <w:t>枚</w:t>
            </w:r>
            <w:r w:rsidRPr="00A74C2B">
              <w:rPr>
                <w:sz w:val="22"/>
                <w:szCs w:val="22"/>
                <w:lang w:val="en-US"/>
              </w:rPr>
              <w:t>(20,000</w:t>
            </w:r>
            <w:r w:rsidRPr="00A74C2B">
              <w:rPr>
                <w:sz w:val="22"/>
                <w:szCs w:val="22"/>
                <w:lang w:val="en-US"/>
              </w:rPr>
              <w:t>字</w:t>
            </w:r>
            <w:r w:rsidRPr="00A74C2B">
              <w:rPr>
                <w:sz w:val="22"/>
                <w:szCs w:val="22"/>
                <w:lang w:val="en-US"/>
              </w:rPr>
              <w:t>)</w:t>
            </w:r>
            <w:r w:rsidRPr="00A74C2B">
              <w:rPr>
                <w:sz w:val="22"/>
                <w:szCs w:val="22"/>
              </w:rPr>
              <w:t>以内</w:t>
            </w:r>
          </w:p>
        </w:tc>
        <w:sdt>
          <w:sdtPr>
            <w:id w:val="-113702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shd w:val="clear" w:color="auto" w:fill="E7E6E6" w:themeFill="background2"/>
                <w:vAlign w:val="center"/>
              </w:tcPr>
              <w:p w14:paraId="38691692" w14:textId="77777777" w:rsidR="00DE0A0B" w:rsidRPr="00D83970" w:rsidRDefault="00DE0A0B" w:rsidP="00252780">
                <w:pPr>
                  <w:autoSpaceDE w:val="0"/>
                  <w:snapToGrid w:val="0"/>
                  <w:spacing w:after="120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0A0B" w:rsidRPr="009E13E1" w14:paraId="5E57DB25" w14:textId="77777777" w:rsidTr="00252780">
        <w:trPr>
          <w:trHeight w:val="336"/>
        </w:trPr>
        <w:tc>
          <w:tcPr>
            <w:tcW w:w="7693" w:type="dxa"/>
            <w:gridSpan w:val="3"/>
            <w:shd w:val="clear" w:color="auto" w:fill="auto"/>
            <w:vAlign w:val="center"/>
          </w:tcPr>
          <w:p w14:paraId="68C67A4C" w14:textId="4CCC96E2" w:rsidR="00DE0A0B" w:rsidRPr="00D83970" w:rsidRDefault="00DE0A0B" w:rsidP="00252780">
            <w:pPr>
              <w:autoSpaceDE w:val="0"/>
              <w:snapToGrid w:val="0"/>
              <w:spacing w:after="120"/>
              <w:jc w:val="left"/>
            </w:pPr>
            <w:r w:rsidRPr="009E7414">
              <w:rPr>
                <w:szCs w:val="24"/>
              </w:rPr>
              <w:t>研究ノート</w:t>
            </w:r>
            <w:r>
              <w:rPr>
                <w:rFonts w:hint="eastAsia"/>
                <w:szCs w:val="24"/>
              </w:rPr>
              <w:t xml:space="preserve">　</w:t>
            </w:r>
            <w:r w:rsidRPr="00A74C2B">
              <w:rPr>
                <w:sz w:val="22"/>
                <w:szCs w:val="22"/>
              </w:rPr>
              <w:t>10</w:t>
            </w:r>
            <w:r w:rsidRPr="00A74C2B">
              <w:rPr>
                <w:sz w:val="22"/>
                <w:szCs w:val="22"/>
              </w:rPr>
              <w:t>枚</w:t>
            </w:r>
            <w:r w:rsidRPr="00A74C2B">
              <w:rPr>
                <w:sz w:val="22"/>
                <w:szCs w:val="22"/>
                <w:lang w:val="en-US"/>
              </w:rPr>
              <w:t>(11,900</w:t>
            </w:r>
            <w:r w:rsidRPr="00A74C2B">
              <w:rPr>
                <w:sz w:val="22"/>
                <w:szCs w:val="22"/>
                <w:lang w:val="en-US"/>
              </w:rPr>
              <w:t>字</w:t>
            </w:r>
            <w:r w:rsidRPr="00A74C2B">
              <w:rPr>
                <w:sz w:val="22"/>
                <w:szCs w:val="22"/>
                <w:lang w:val="en-US"/>
              </w:rPr>
              <w:t>)</w:t>
            </w:r>
            <w:r w:rsidRPr="00A74C2B">
              <w:rPr>
                <w:sz w:val="22"/>
                <w:szCs w:val="22"/>
              </w:rPr>
              <w:t>以内</w:t>
            </w:r>
          </w:p>
        </w:tc>
        <w:sdt>
          <w:sdtPr>
            <w:id w:val="151180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shd w:val="clear" w:color="auto" w:fill="E7E6E6" w:themeFill="background2"/>
                <w:vAlign w:val="center"/>
              </w:tcPr>
              <w:p w14:paraId="214E9286" w14:textId="77777777" w:rsidR="00DE0A0B" w:rsidRPr="00D83970" w:rsidRDefault="00DE0A0B" w:rsidP="00252780">
                <w:pPr>
                  <w:autoSpaceDE w:val="0"/>
                  <w:snapToGrid w:val="0"/>
                  <w:spacing w:after="120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0A0B" w:rsidRPr="009E13E1" w14:paraId="6CD12EC9" w14:textId="77777777" w:rsidTr="00252780">
        <w:trPr>
          <w:trHeight w:val="372"/>
        </w:trPr>
        <w:tc>
          <w:tcPr>
            <w:tcW w:w="7693" w:type="dxa"/>
            <w:gridSpan w:val="3"/>
            <w:shd w:val="clear" w:color="auto" w:fill="auto"/>
            <w:vAlign w:val="center"/>
          </w:tcPr>
          <w:p w14:paraId="6B7F0AAF" w14:textId="6B4005FC" w:rsidR="00DE0A0B" w:rsidRPr="00D83970" w:rsidRDefault="00DE0A0B" w:rsidP="00252780">
            <w:pPr>
              <w:autoSpaceDE w:val="0"/>
              <w:snapToGrid w:val="0"/>
              <w:spacing w:after="120"/>
              <w:jc w:val="left"/>
            </w:pPr>
            <w:r w:rsidRPr="009E7414">
              <w:rPr>
                <w:szCs w:val="24"/>
              </w:rPr>
              <w:t>実践報告</w:t>
            </w:r>
            <w:r>
              <w:rPr>
                <w:rFonts w:hint="eastAsia"/>
                <w:szCs w:val="24"/>
              </w:rPr>
              <w:t xml:space="preserve">　</w:t>
            </w:r>
            <w:r w:rsidRPr="00A74C2B">
              <w:rPr>
                <w:sz w:val="22"/>
                <w:szCs w:val="22"/>
              </w:rPr>
              <w:t>12</w:t>
            </w:r>
            <w:r w:rsidRPr="00A74C2B">
              <w:rPr>
                <w:sz w:val="22"/>
                <w:szCs w:val="22"/>
              </w:rPr>
              <w:t>枚</w:t>
            </w:r>
            <w:r w:rsidRPr="00DE0A0B">
              <w:rPr>
                <w:sz w:val="22"/>
                <w:szCs w:val="22"/>
                <w:lang w:val="fr-CA"/>
              </w:rPr>
              <w:t>(14,280</w:t>
            </w:r>
            <w:r w:rsidRPr="00A74C2B">
              <w:rPr>
                <w:sz w:val="22"/>
                <w:szCs w:val="22"/>
                <w:lang w:val="en-US"/>
              </w:rPr>
              <w:t>字</w:t>
            </w:r>
            <w:r w:rsidRPr="00DE0A0B">
              <w:rPr>
                <w:sz w:val="22"/>
                <w:szCs w:val="22"/>
                <w:lang w:val="fr-CA"/>
              </w:rPr>
              <w:t>)</w:t>
            </w:r>
            <w:r w:rsidRPr="00A74C2B">
              <w:rPr>
                <w:sz w:val="22"/>
                <w:szCs w:val="22"/>
              </w:rPr>
              <w:t>以内</w:t>
            </w:r>
          </w:p>
        </w:tc>
        <w:sdt>
          <w:sdtPr>
            <w:id w:val="191150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shd w:val="clear" w:color="auto" w:fill="E7E6E6" w:themeFill="background2"/>
                <w:vAlign w:val="center"/>
              </w:tcPr>
              <w:p w14:paraId="03C9B92A" w14:textId="77777777" w:rsidR="00DE0A0B" w:rsidRPr="00D83970" w:rsidRDefault="00DE0A0B" w:rsidP="00252780">
                <w:pPr>
                  <w:autoSpaceDE w:val="0"/>
                  <w:snapToGrid w:val="0"/>
                  <w:spacing w:after="120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0A0B" w:rsidRPr="009E13E1" w14:paraId="00F570E5" w14:textId="77777777" w:rsidTr="00252780">
        <w:trPr>
          <w:trHeight w:val="336"/>
        </w:trPr>
        <w:tc>
          <w:tcPr>
            <w:tcW w:w="7693" w:type="dxa"/>
            <w:gridSpan w:val="3"/>
            <w:shd w:val="clear" w:color="auto" w:fill="auto"/>
            <w:vAlign w:val="center"/>
          </w:tcPr>
          <w:p w14:paraId="2FFCCD81" w14:textId="5BF2E5FE" w:rsidR="00DE0A0B" w:rsidRPr="00D83970" w:rsidRDefault="00DE0A0B" w:rsidP="00252780">
            <w:pPr>
              <w:autoSpaceDE w:val="0"/>
              <w:snapToGrid w:val="0"/>
              <w:spacing w:after="120"/>
              <w:jc w:val="left"/>
            </w:pPr>
            <w:r w:rsidRPr="009E7414">
              <w:rPr>
                <w:szCs w:val="24"/>
              </w:rPr>
              <w:t>書評</w:t>
            </w:r>
            <w:r>
              <w:rPr>
                <w:rFonts w:hint="eastAsia"/>
              </w:rPr>
              <w:t xml:space="preserve">　</w:t>
            </w:r>
            <w:r w:rsidRPr="00A74C2B">
              <w:rPr>
                <w:sz w:val="22"/>
                <w:szCs w:val="22"/>
              </w:rPr>
              <w:t>3</w:t>
            </w:r>
            <w:r w:rsidRPr="00A74C2B">
              <w:rPr>
                <w:sz w:val="22"/>
                <w:szCs w:val="22"/>
              </w:rPr>
              <w:t>枚</w:t>
            </w:r>
            <w:r w:rsidRPr="00A74C2B">
              <w:rPr>
                <w:sz w:val="22"/>
                <w:szCs w:val="22"/>
                <w:lang w:val="en-US"/>
              </w:rPr>
              <w:t>(3,570</w:t>
            </w:r>
            <w:r w:rsidRPr="00A74C2B">
              <w:rPr>
                <w:sz w:val="22"/>
                <w:szCs w:val="22"/>
                <w:lang w:val="en-US"/>
              </w:rPr>
              <w:t>字</w:t>
            </w:r>
            <w:r w:rsidRPr="00A74C2B">
              <w:rPr>
                <w:sz w:val="22"/>
                <w:szCs w:val="22"/>
                <w:lang w:val="en-US"/>
              </w:rPr>
              <w:t>)</w:t>
            </w:r>
            <w:r w:rsidRPr="00A74C2B">
              <w:rPr>
                <w:sz w:val="22"/>
                <w:szCs w:val="22"/>
                <w:lang w:val="en-US"/>
              </w:rPr>
              <w:t>以内</w:t>
            </w:r>
          </w:p>
        </w:tc>
        <w:sdt>
          <w:sdtPr>
            <w:id w:val="-183552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shd w:val="clear" w:color="auto" w:fill="E7E6E6" w:themeFill="background2"/>
                <w:vAlign w:val="center"/>
              </w:tcPr>
              <w:p w14:paraId="1064AAB4" w14:textId="77777777" w:rsidR="00DE0A0B" w:rsidRPr="00D83970" w:rsidRDefault="00DE0A0B" w:rsidP="00252780">
                <w:pPr>
                  <w:autoSpaceDE w:val="0"/>
                  <w:snapToGrid w:val="0"/>
                  <w:spacing w:after="120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0A0B" w:rsidRPr="009E13E1" w14:paraId="3B9C56E0" w14:textId="77777777" w:rsidTr="00252780">
        <w:trPr>
          <w:trHeight w:val="348"/>
        </w:trPr>
        <w:tc>
          <w:tcPr>
            <w:tcW w:w="7693" w:type="dxa"/>
            <w:gridSpan w:val="3"/>
            <w:shd w:val="clear" w:color="auto" w:fill="auto"/>
            <w:vAlign w:val="center"/>
          </w:tcPr>
          <w:p w14:paraId="62F8A8D4" w14:textId="2D77917B" w:rsidR="00DE0A0B" w:rsidRPr="00D83970" w:rsidRDefault="00DE0A0B" w:rsidP="00252780">
            <w:pPr>
              <w:autoSpaceDE w:val="0"/>
              <w:snapToGrid w:val="0"/>
              <w:spacing w:after="120"/>
              <w:jc w:val="left"/>
            </w:pPr>
            <w:r w:rsidRPr="009E7414">
              <w:rPr>
                <w:szCs w:val="24"/>
              </w:rPr>
              <w:t>出版物紹介</w:t>
            </w:r>
            <w:r>
              <w:rPr>
                <w:rFonts w:hint="eastAsia"/>
              </w:rPr>
              <w:t xml:space="preserve">　</w:t>
            </w:r>
            <w:r w:rsidRPr="00320A6E">
              <w:rPr>
                <w:sz w:val="22"/>
                <w:szCs w:val="22"/>
              </w:rPr>
              <w:t>1</w:t>
            </w:r>
            <w:r w:rsidRPr="00A74C2B">
              <w:rPr>
                <w:sz w:val="22"/>
                <w:szCs w:val="22"/>
                <w:lang w:val="en-CA"/>
              </w:rPr>
              <w:t>枚</w:t>
            </w:r>
            <w:r w:rsidRPr="00320A6E">
              <w:rPr>
                <w:sz w:val="22"/>
                <w:szCs w:val="22"/>
              </w:rPr>
              <w:t>(1,190</w:t>
            </w:r>
            <w:r w:rsidRPr="00A74C2B">
              <w:rPr>
                <w:sz w:val="22"/>
                <w:szCs w:val="22"/>
                <w:lang w:val="en-US"/>
              </w:rPr>
              <w:t>字</w:t>
            </w:r>
            <w:r w:rsidRPr="00DE0A0B">
              <w:rPr>
                <w:rFonts w:hint="eastAsia"/>
              </w:rPr>
              <w:t>)</w:t>
            </w:r>
            <w:r w:rsidR="00320A6E" w:rsidRPr="00320A6E">
              <w:rPr>
                <w:sz w:val="22"/>
                <w:szCs w:val="22"/>
              </w:rPr>
              <w:t xml:space="preserve"> </w:t>
            </w:r>
            <w:r w:rsidR="00320A6E" w:rsidRPr="00320A6E">
              <w:rPr>
                <w:sz w:val="22"/>
                <w:szCs w:val="22"/>
              </w:rPr>
              <w:t>以内</w:t>
            </w:r>
          </w:p>
        </w:tc>
        <w:sdt>
          <w:sdtPr>
            <w:id w:val="127158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shd w:val="clear" w:color="auto" w:fill="E7E6E6" w:themeFill="background2"/>
                <w:vAlign w:val="center"/>
              </w:tcPr>
              <w:p w14:paraId="7871AA39" w14:textId="77777777" w:rsidR="00DE0A0B" w:rsidRPr="00D83970" w:rsidRDefault="00DE0A0B" w:rsidP="00252780">
                <w:pPr>
                  <w:autoSpaceDE w:val="0"/>
                  <w:snapToGrid w:val="0"/>
                  <w:spacing w:after="120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0A0B" w:rsidRPr="009E13E1" w14:paraId="23016F45" w14:textId="77777777" w:rsidTr="00252780">
        <w:trPr>
          <w:trHeight w:val="384"/>
        </w:trPr>
        <w:tc>
          <w:tcPr>
            <w:tcW w:w="7693" w:type="dxa"/>
            <w:gridSpan w:val="3"/>
            <w:shd w:val="clear" w:color="auto" w:fill="auto"/>
            <w:vAlign w:val="center"/>
          </w:tcPr>
          <w:p w14:paraId="77BDA71D" w14:textId="0C8A19A8" w:rsidR="00DE0A0B" w:rsidRPr="00D83970" w:rsidRDefault="00DE0A0B" w:rsidP="00252780">
            <w:pPr>
              <w:autoSpaceDE w:val="0"/>
              <w:snapToGrid w:val="0"/>
              <w:spacing w:after="120"/>
              <w:jc w:val="left"/>
            </w:pPr>
            <w:r w:rsidRPr="00D83970">
              <w:t>fiche pédagogique</w:t>
            </w:r>
            <w:r>
              <w:rPr>
                <w:rFonts w:hint="eastAsia"/>
                <w:lang w:val="en-US"/>
              </w:rPr>
              <w:t xml:space="preserve">　</w:t>
            </w:r>
            <w:r w:rsidRPr="00DE0A0B">
              <w:rPr>
                <w:sz w:val="22"/>
                <w:szCs w:val="22"/>
                <w:lang w:val="fr-CA"/>
              </w:rPr>
              <w:t>2</w:t>
            </w:r>
            <w:r w:rsidRPr="00A74C2B">
              <w:rPr>
                <w:rFonts w:ascii="MS Mincho" w:hAnsi="MS Mincho" w:cs="MS Mincho"/>
                <w:sz w:val="22"/>
                <w:szCs w:val="22"/>
                <w:lang w:val="en-US"/>
              </w:rPr>
              <w:t>枚</w:t>
            </w:r>
            <w:r w:rsidRPr="00DE0A0B">
              <w:rPr>
                <w:sz w:val="22"/>
                <w:szCs w:val="22"/>
                <w:lang w:val="fr-CA"/>
              </w:rPr>
              <w:t>(</w:t>
            </w:r>
            <w:r w:rsidRPr="00DE0A0B">
              <w:rPr>
                <w:sz w:val="22"/>
                <w:szCs w:val="22"/>
                <w:lang w:val="fr-CA"/>
              </w:rPr>
              <w:t>2,380</w:t>
            </w:r>
            <w:r w:rsidRPr="00320A6E">
              <w:rPr>
                <w:sz w:val="22"/>
                <w:szCs w:val="22"/>
                <w:lang w:val="en-US"/>
              </w:rPr>
              <w:t>字</w:t>
            </w:r>
            <w:r w:rsidR="00320A6E" w:rsidRPr="00320A6E">
              <w:rPr>
                <w:sz w:val="22"/>
                <w:szCs w:val="22"/>
                <w:lang w:val="fr-CA"/>
              </w:rPr>
              <w:t>)</w:t>
            </w:r>
            <w:r w:rsidR="00320A6E" w:rsidRPr="00320A6E">
              <w:rPr>
                <w:sz w:val="22"/>
                <w:szCs w:val="22"/>
              </w:rPr>
              <w:t>以内</w:t>
            </w:r>
          </w:p>
        </w:tc>
        <w:sdt>
          <w:sdtPr>
            <w:id w:val="-1428340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shd w:val="clear" w:color="auto" w:fill="E7E6E6" w:themeFill="background2"/>
                <w:vAlign w:val="center"/>
              </w:tcPr>
              <w:p w14:paraId="41C0F846" w14:textId="77777777" w:rsidR="00DE0A0B" w:rsidRPr="00D83970" w:rsidRDefault="00DE0A0B" w:rsidP="00252780">
                <w:pPr>
                  <w:autoSpaceDE w:val="0"/>
                  <w:snapToGrid w:val="0"/>
                  <w:spacing w:after="120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0A0B" w:rsidRPr="009E13E1" w14:paraId="16014FF3" w14:textId="77777777" w:rsidTr="00252780">
        <w:trPr>
          <w:trHeight w:val="396"/>
        </w:trPr>
        <w:tc>
          <w:tcPr>
            <w:tcW w:w="7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67BBE" w14:textId="6A829980" w:rsidR="00DE0A0B" w:rsidRPr="00D83970" w:rsidRDefault="00DE0A0B" w:rsidP="00252780">
            <w:pPr>
              <w:autoSpaceDE w:val="0"/>
              <w:snapToGrid w:val="0"/>
              <w:spacing w:after="120"/>
              <w:jc w:val="left"/>
            </w:pPr>
            <w:r w:rsidRPr="009E7414">
              <w:rPr>
                <w:szCs w:val="24"/>
              </w:rPr>
              <w:t>各種報告</w:t>
            </w:r>
            <w:r>
              <w:rPr>
                <w:rFonts w:hint="eastAsia"/>
                <w:szCs w:val="24"/>
              </w:rPr>
              <w:t xml:space="preserve">　</w:t>
            </w:r>
            <w:r w:rsidRPr="00A74C2B">
              <w:rPr>
                <w:sz w:val="22"/>
                <w:szCs w:val="22"/>
              </w:rPr>
              <w:t>3</w:t>
            </w:r>
            <w:r w:rsidRPr="00A74C2B">
              <w:rPr>
                <w:sz w:val="22"/>
                <w:szCs w:val="22"/>
              </w:rPr>
              <w:t>枚</w:t>
            </w:r>
            <w:r w:rsidRPr="00DE0A0B">
              <w:rPr>
                <w:sz w:val="22"/>
                <w:szCs w:val="22"/>
              </w:rPr>
              <w:t xml:space="preserve"> (</w:t>
            </w:r>
            <w:r w:rsidRPr="00DE0A0B">
              <w:rPr>
                <w:sz w:val="22"/>
                <w:szCs w:val="22"/>
              </w:rPr>
              <w:t>3,570</w:t>
            </w:r>
            <w:r w:rsidRPr="00A74C2B">
              <w:rPr>
                <w:sz w:val="22"/>
                <w:szCs w:val="22"/>
                <w:lang w:val="en-US"/>
              </w:rPr>
              <w:t>字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A74C2B">
              <w:rPr>
                <w:sz w:val="22"/>
                <w:szCs w:val="22"/>
              </w:rPr>
              <w:t>以内</w:t>
            </w:r>
          </w:p>
        </w:tc>
        <w:sdt>
          <w:sdtPr>
            <w:id w:val="76389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E95DB0D" w14:textId="77777777" w:rsidR="00DE0A0B" w:rsidRPr="00D83970" w:rsidRDefault="00DE0A0B" w:rsidP="00252780">
                <w:pPr>
                  <w:autoSpaceDE w:val="0"/>
                  <w:snapToGrid w:val="0"/>
                  <w:spacing w:after="120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0A0B" w:rsidRPr="009E13E1" w14:paraId="31D3D6B1" w14:textId="77777777" w:rsidTr="00252780">
        <w:trPr>
          <w:trHeight w:val="397"/>
        </w:trPr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4E908" w14:textId="77777777" w:rsidR="00DE0A0B" w:rsidRDefault="00DE0A0B" w:rsidP="00252780">
            <w:pPr>
              <w:ind w:firstLine="0"/>
              <w:jc w:val="left"/>
              <w:rPr>
                <w:rFonts w:eastAsia="Times New Roman"/>
              </w:rPr>
            </w:pPr>
            <w:r w:rsidRPr="009E13E1">
              <w:rPr>
                <w:rFonts w:eastAsia="Times New Roman"/>
              </w:rPr>
              <w:t xml:space="preserve">nom(s) </w:t>
            </w:r>
            <w:r w:rsidRPr="009E13E1">
              <w:t>(en</w:t>
            </w:r>
            <w:r w:rsidRPr="009E13E1">
              <w:rPr>
                <w:rFonts w:eastAsia="Times New Roman"/>
              </w:rPr>
              <w:t xml:space="preserve"> </w:t>
            </w:r>
            <w:r w:rsidRPr="009E13E1">
              <w:t>majuscules)</w:t>
            </w:r>
            <w:r w:rsidRPr="009E13E1">
              <w:rPr>
                <w:rFonts w:eastAsia="Times New Roman"/>
              </w:rPr>
              <w:t xml:space="preserve"> et prénom(s) </w:t>
            </w:r>
          </w:p>
          <w:p w14:paraId="794CA3E1" w14:textId="77777777" w:rsidR="00DE0A0B" w:rsidRPr="009E13E1" w:rsidRDefault="00DE0A0B" w:rsidP="00252780">
            <w:pPr>
              <w:ind w:firstLine="0"/>
              <w:jc w:val="left"/>
            </w:pPr>
            <w:r w:rsidRPr="009E13E1">
              <w:rPr>
                <w:rFonts w:eastAsia="Times New Roman"/>
              </w:rPr>
              <w:t>de l’/(des) auteur(s)</w:t>
            </w:r>
            <w:r>
              <w:rPr>
                <w:rFonts w:eastAsia="Times New Roman"/>
              </w:rPr>
              <w:t xml:space="preserve"> </w:t>
            </w:r>
            <w:r w:rsidRPr="009E13E1">
              <w:t>執筆者名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37F5FD" w14:textId="77777777" w:rsidR="00DE0A0B" w:rsidRPr="005665EB" w:rsidRDefault="00DE0A0B" w:rsidP="00252780">
            <w:pPr>
              <w:ind w:firstLine="0"/>
              <w:jc w:val="left"/>
            </w:pPr>
          </w:p>
          <w:p w14:paraId="59E49924" w14:textId="77777777" w:rsidR="00DE0A0B" w:rsidRPr="005665EB" w:rsidRDefault="00DE0A0B" w:rsidP="00252780">
            <w:pPr>
              <w:ind w:firstLine="0"/>
              <w:jc w:val="left"/>
            </w:pPr>
          </w:p>
        </w:tc>
      </w:tr>
      <w:tr w:rsidR="00DE0A0B" w:rsidRPr="009E13E1" w14:paraId="75988EB0" w14:textId="77777777" w:rsidTr="00252780">
        <w:trPr>
          <w:trHeight w:val="397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00B42" w14:textId="77777777" w:rsidR="00DE0A0B" w:rsidRPr="009E13E1" w:rsidRDefault="00DE0A0B" w:rsidP="00252780">
            <w:pPr>
              <w:ind w:firstLine="0"/>
              <w:jc w:val="left"/>
            </w:pPr>
            <w:r w:rsidRPr="009E13E1">
              <w:rPr>
                <w:rFonts w:eastAsia="Times New Roman"/>
              </w:rPr>
              <w:t>rattachement(s) institutionnel(s)</w:t>
            </w:r>
            <w:r>
              <w:rPr>
                <w:rFonts w:eastAsia="Times New Roman"/>
              </w:rPr>
              <w:t xml:space="preserve"> </w:t>
            </w:r>
            <w:r w:rsidRPr="009E13E1">
              <w:t>所属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1CBD56" w14:textId="77777777" w:rsidR="00DE0A0B" w:rsidRPr="005665EB" w:rsidRDefault="00DE0A0B" w:rsidP="00252780">
            <w:pPr>
              <w:ind w:left="425" w:firstLine="0"/>
              <w:jc w:val="left"/>
            </w:pPr>
          </w:p>
        </w:tc>
      </w:tr>
      <w:tr w:rsidR="00DE0A0B" w:rsidRPr="009E13E1" w14:paraId="3B11B9BF" w14:textId="77777777" w:rsidTr="00252780">
        <w:trPr>
          <w:trHeight w:val="397"/>
        </w:trPr>
        <w:tc>
          <w:tcPr>
            <w:tcW w:w="4291" w:type="dxa"/>
            <w:shd w:val="clear" w:color="auto" w:fill="auto"/>
            <w:vAlign w:val="center"/>
          </w:tcPr>
          <w:p w14:paraId="78A6FF47" w14:textId="77777777" w:rsidR="00DE0A0B" w:rsidRPr="009E13E1" w:rsidRDefault="00DE0A0B" w:rsidP="00252780">
            <w:pPr>
              <w:widowControl/>
              <w:snapToGrid w:val="0"/>
              <w:ind w:left="-43" w:firstLine="41"/>
              <w:jc w:val="left"/>
            </w:pPr>
            <w:r w:rsidRPr="009E13E1">
              <w:t>（</w:t>
            </w:r>
            <w:r w:rsidRPr="009E13E1">
              <w:t>français</w:t>
            </w:r>
            <w:r w:rsidRPr="009E13E1">
              <w:t>）</w:t>
            </w:r>
          </w:p>
        </w:tc>
        <w:tc>
          <w:tcPr>
            <w:tcW w:w="4709" w:type="dxa"/>
            <w:gridSpan w:val="3"/>
            <w:shd w:val="clear" w:color="auto" w:fill="E7E6E6" w:themeFill="background2"/>
            <w:vAlign w:val="center"/>
          </w:tcPr>
          <w:p w14:paraId="399C450C" w14:textId="77777777" w:rsidR="00DE0A0B" w:rsidRPr="005665EB" w:rsidRDefault="00DE0A0B" w:rsidP="00252780">
            <w:pPr>
              <w:ind w:firstLine="0"/>
              <w:jc w:val="left"/>
            </w:pPr>
          </w:p>
        </w:tc>
      </w:tr>
      <w:tr w:rsidR="00DE0A0B" w:rsidRPr="009E13E1" w14:paraId="27D14E7E" w14:textId="77777777" w:rsidTr="00252780">
        <w:trPr>
          <w:trHeight w:val="397"/>
        </w:trPr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FACCE" w14:textId="77777777" w:rsidR="00DE0A0B" w:rsidRPr="009E13E1" w:rsidRDefault="00DE0A0B" w:rsidP="00252780">
            <w:pPr>
              <w:widowControl/>
              <w:snapToGrid w:val="0"/>
              <w:ind w:left="-43" w:firstLine="41"/>
              <w:jc w:val="left"/>
            </w:pPr>
            <w:r w:rsidRPr="009E13E1">
              <w:t>（</w:t>
            </w:r>
            <w:r w:rsidRPr="009E13E1">
              <w:t>japonais</w:t>
            </w:r>
            <w:r w:rsidRPr="009E13E1">
              <w:t>）</w:t>
            </w:r>
          </w:p>
        </w:tc>
        <w:tc>
          <w:tcPr>
            <w:tcW w:w="4709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651B34" w14:textId="77777777" w:rsidR="00DE0A0B" w:rsidRPr="005665EB" w:rsidRDefault="00DE0A0B" w:rsidP="00252780">
            <w:pPr>
              <w:ind w:firstLine="0"/>
              <w:jc w:val="left"/>
            </w:pPr>
          </w:p>
        </w:tc>
      </w:tr>
      <w:tr w:rsidR="00DE0A0B" w:rsidRPr="009E13E1" w14:paraId="7FA7E179" w14:textId="77777777" w:rsidTr="00252780">
        <w:trPr>
          <w:trHeight w:val="397"/>
        </w:trPr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CFEE2" w14:textId="77777777" w:rsidR="00DE0A0B" w:rsidRPr="003947C9" w:rsidRDefault="00DE0A0B" w:rsidP="00252780">
            <w:pPr>
              <w:ind w:firstLine="0"/>
              <w:jc w:val="left"/>
              <w:rPr>
                <w:rFonts w:ascii="MS Mincho" w:hAnsi="MS Mincho" w:cs="MS Mincho"/>
              </w:rPr>
            </w:pPr>
            <w:r w:rsidRPr="003947C9">
              <w:t>courriel</w:t>
            </w:r>
            <w:r>
              <w:t xml:space="preserve"> 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8AE60A" w14:textId="77777777" w:rsidR="00DE0A0B" w:rsidRPr="005665EB" w:rsidRDefault="00DE0A0B" w:rsidP="00252780">
            <w:pPr>
              <w:ind w:firstLine="0"/>
              <w:jc w:val="left"/>
            </w:pPr>
          </w:p>
        </w:tc>
      </w:tr>
      <w:tr w:rsidR="00DE0A0B" w:rsidRPr="009E13E1" w14:paraId="6E32F87B" w14:textId="77777777" w:rsidTr="00252780">
        <w:trPr>
          <w:trHeight w:val="397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81E8F9" w14:textId="77777777" w:rsidR="00DE0A0B" w:rsidRPr="00FA5039" w:rsidRDefault="00DE0A0B" w:rsidP="00252780">
            <w:pPr>
              <w:snapToGrid w:val="0"/>
              <w:ind w:left="-43" w:firstLine="41"/>
              <w:jc w:val="left"/>
            </w:pPr>
            <w:r w:rsidRPr="003947C9">
              <w:rPr>
                <w:rFonts w:hint="eastAsia"/>
              </w:rPr>
              <w:t>団体</w:t>
            </w:r>
            <w:r>
              <w:rPr>
                <w:rFonts w:hint="eastAsia"/>
              </w:rPr>
              <w:t xml:space="preserve"> </w:t>
            </w:r>
            <w:r w:rsidRPr="003947C9">
              <w:rPr>
                <w:lang w:val="fr-CA"/>
              </w:rPr>
              <w:t>association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388C7" w14:textId="77777777" w:rsidR="00DE0A0B" w:rsidRPr="00FA5039" w:rsidRDefault="00DE0A0B" w:rsidP="00252780">
            <w:pPr>
              <w:snapToGrid w:val="0"/>
              <w:ind w:firstLine="0"/>
              <w:jc w:val="left"/>
            </w:pPr>
          </w:p>
        </w:tc>
      </w:tr>
      <w:tr w:rsidR="00DE0A0B" w:rsidRPr="009E13E1" w14:paraId="4AD16730" w14:textId="77777777" w:rsidTr="00252780">
        <w:trPr>
          <w:trHeight w:val="397"/>
        </w:trPr>
        <w:tc>
          <w:tcPr>
            <w:tcW w:w="4291" w:type="dxa"/>
            <w:shd w:val="clear" w:color="auto" w:fill="auto"/>
            <w:vAlign w:val="center"/>
          </w:tcPr>
          <w:p w14:paraId="34737DBF" w14:textId="77777777" w:rsidR="00DE0A0B" w:rsidRPr="003947C9" w:rsidRDefault="00DE0A0B" w:rsidP="00252780">
            <w:pPr>
              <w:snapToGrid w:val="0"/>
              <w:ind w:left="-43" w:firstLine="41"/>
              <w:jc w:val="left"/>
            </w:pPr>
            <w:r w:rsidRPr="003947C9">
              <w:t xml:space="preserve">SJDF </w:t>
            </w:r>
            <w:r w:rsidRPr="003947C9">
              <w:rPr>
                <w:rFonts w:hint="eastAsia"/>
                <w:lang w:val="en-US"/>
              </w:rPr>
              <w:t>日本フランス語教育学会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DABD3FD" w14:textId="77777777" w:rsidR="00DE0A0B" w:rsidRPr="003947C9" w:rsidRDefault="00DE0A0B" w:rsidP="00252780">
            <w:pPr>
              <w:snapToGrid w:val="0"/>
              <w:ind w:firstLine="0"/>
              <w:jc w:val="left"/>
            </w:pPr>
          </w:p>
        </w:tc>
        <w:sdt>
          <w:sdtPr>
            <w:rPr>
              <w:lang w:val="fr-CA"/>
            </w:rPr>
            <w:id w:val="90580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shd w:val="clear" w:color="auto" w:fill="E7E6E6" w:themeFill="background2"/>
                <w:vAlign w:val="center"/>
              </w:tcPr>
              <w:p w14:paraId="53F07550" w14:textId="77777777" w:rsidR="00DE0A0B" w:rsidRDefault="00DE0A0B" w:rsidP="00252780">
                <w:pPr>
                  <w:widowControl/>
                  <w:ind w:firstLine="0"/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</w:tr>
      <w:tr w:rsidR="00DE0A0B" w:rsidRPr="009E13E1" w14:paraId="653C6D50" w14:textId="77777777" w:rsidTr="00252780">
        <w:trPr>
          <w:trHeight w:val="584"/>
        </w:trPr>
        <w:tc>
          <w:tcPr>
            <w:tcW w:w="7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07035" w14:textId="77777777" w:rsidR="00DE0A0B" w:rsidRDefault="00DE0A0B" w:rsidP="00252780">
            <w:pPr>
              <w:snapToGrid w:val="0"/>
              <w:ind w:left="-43" w:firstLine="0"/>
              <w:jc w:val="left"/>
            </w:pPr>
            <w:r w:rsidRPr="003947C9">
              <w:t xml:space="preserve">Autre association affiliée à la FIPF (Commission d’Asie-Pacifique) </w:t>
            </w:r>
          </w:p>
          <w:p w14:paraId="1A8D7DF1" w14:textId="77777777" w:rsidR="00DE0A0B" w:rsidRPr="003947C9" w:rsidRDefault="00DE0A0B" w:rsidP="00252780">
            <w:pPr>
              <w:snapToGrid w:val="0"/>
              <w:ind w:left="-43" w:firstLine="0"/>
              <w:jc w:val="left"/>
            </w:pPr>
            <w:r w:rsidRPr="003947C9">
              <w:t>(nom :</w:t>
            </w:r>
            <w:r>
              <w:t xml:space="preserve"> ……………………….</w:t>
            </w:r>
            <w:r w:rsidRPr="003947C9">
              <w:t>)</w:t>
            </w:r>
            <w:r>
              <w:t xml:space="preserve"> Joindre un certificat.</w:t>
            </w:r>
          </w:p>
          <w:p w14:paraId="4125547A" w14:textId="77777777" w:rsidR="00DE0A0B" w:rsidRDefault="00DE0A0B" w:rsidP="00252780">
            <w:pPr>
              <w:snapToGrid w:val="0"/>
              <w:ind w:left="-43" w:firstLine="41"/>
              <w:jc w:val="left"/>
            </w:pPr>
            <w:r w:rsidRPr="003947C9">
              <w:t>国際フランス語教授連合（アジア＝太平洋委員会）加盟の他の団体：</w:t>
            </w:r>
          </w:p>
          <w:p w14:paraId="5026A290" w14:textId="77777777" w:rsidR="00DE0A0B" w:rsidRPr="003947C9" w:rsidRDefault="00DE0A0B" w:rsidP="00252780">
            <w:pPr>
              <w:snapToGrid w:val="0"/>
              <w:ind w:left="-43" w:firstLine="41"/>
              <w:jc w:val="left"/>
            </w:pPr>
            <w:r w:rsidRPr="003947C9">
              <w:t>（団体名：</w:t>
            </w:r>
            <w:r>
              <w:t>……………………….</w:t>
            </w:r>
            <w:r w:rsidRPr="003947C9">
              <w:rPr>
                <w:rFonts w:ascii="MS Mincho" w:hAnsi="MS Mincho" w:cs="MS Mincho" w:hint="eastAsia"/>
              </w:rPr>
              <w:t>）</w:t>
            </w:r>
            <w:r w:rsidRPr="00E53632">
              <w:rPr>
                <w:rFonts w:hint="eastAsia"/>
              </w:rPr>
              <w:t>証明書を添付してください。</w:t>
            </w:r>
          </w:p>
        </w:tc>
        <w:sdt>
          <w:sdtPr>
            <w:rPr>
              <w:lang w:val="fr-CA"/>
            </w:rPr>
            <w:id w:val="39084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5374AC5" w14:textId="77777777" w:rsidR="00DE0A0B" w:rsidRDefault="00DE0A0B" w:rsidP="00252780">
                <w:pPr>
                  <w:widowControl/>
                  <w:ind w:firstLine="0"/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</w:tr>
      <w:tr w:rsidR="00DE0A0B" w:rsidRPr="009E13E1" w14:paraId="1036F355" w14:textId="77777777" w:rsidTr="00252780">
        <w:trPr>
          <w:trHeight w:val="336"/>
        </w:trPr>
        <w:tc>
          <w:tcPr>
            <w:tcW w:w="900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A3A78BE" w14:textId="77777777" w:rsidR="00DE0A0B" w:rsidRPr="003947C9" w:rsidRDefault="00DE0A0B" w:rsidP="00252780">
            <w:pPr>
              <w:ind w:firstLine="0"/>
              <w:rPr>
                <w:rFonts w:ascii="MS Mincho" w:hAnsi="MS Mincho" w:cs="MS Mincho"/>
              </w:rPr>
            </w:pPr>
            <w:r w:rsidRPr="003947C9">
              <w:t>titre</w:t>
            </w:r>
            <w:r w:rsidRPr="003947C9">
              <w:rPr>
                <w:rFonts w:eastAsia="Times New Roman"/>
              </w:rPr>
              <w:t xml:space="preserve"> </w:t>
            </w:r>
            <w:r w:rsidRPr="003947C9">
              <w:t>du</w:t>
            </w:r>
            <w:r w:rsidRPr="003947C9">
              <w:rPr>
                <w:rFonts w:eastAsia="Times New Roman"/>
              </w:rPr>
              <w:t xml:space="preserve"> </w:t>
            </w:r>
            <w:r w:rsidRPr="003947C9">
              <w:t>texte</w:t>
            </w:r>
            <w:r>
              <w:t xml:space="preserve"> </w:t>
            </w:r>
            <w:r w:rsidRPr="003947C9">
              <w:t>題名</w:t>
            </w:r>
          </w:p>
        </w:tc>
      </w:tr>
      <w:tr w:rsidR="00DE0A0B" w:rsidRPr="009E13E1" w14:paraId="7392E0D4" w14:textId="77777777" w:rsidTr="00252780">
        <w:trPr>
          <w:trHeight w:val="670"/>
        </w:trPr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2721C358" w14:textId="77777777" w:rsidR="00DE0A0B" w:rsidRDefault="00DE0A0B" w:rsidP="00252780">
            <w:pPr>
              <w:ind w:firstLine="0"/>
            </w:pPr>
          </w:p>
          <w:p w14:paraId="554FDB0A" w14:textId="77777777" w:rsidR="00DE0A0B" w:rsidRPr="005665EB" w:rsidRDefault="00DE0A0B" w:rsidP="00252780">
            <w:pPr>
              <w:ind w:firstLine="0"/>
            </w:pPr>
          </w:p>
        </w:tc>
      </w:tr>
      <w:tr w:rsidR="00DE0A0B" w:rsidRPr="009E13E1" w14:paraId="54FD5948" w14:textId="77777777" w:rsidTr="00252780">
        <w:trPr>
          <w:trHeight w:val="319"/>
        </w:trPr>
        <w:tc>
          <w:tcPr>
            <w:tcW w:w="5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808D1" w14:textId="77777777" w:rsidR="00DE0A0B" w:rsidRPr="005665EB" w:rsidRDefault="00DE0A0B" w:rsidP="00252780">
            <w:pPr>
              <w:ind w:firstLine="0"/>
              <w:jc w:val="left"/>
            </w:pPr>
            <w:r>
              <w:rPr>
                <w:rFonts w:hint="eastAsia"/>
              </w:rPr>
              <w:t>nombre de signes</w:t>
            </w:r>
            <w:r>
              <w:rPr>
                <w:lang w:val="fr-CA"/>
              </w:rPr>
              <w:t xml:space="preserve"> (espaces comprises)</w:t>
            </w:r>
            <w:r>
              <w:t xml:space="preserve"> </w:t>
            </w:r>
            <w:r w:rsidRPr="004819B3">
              <w:rPr>
                <w:rFonts w:ascii="MS Mincho" w:hAnsi="MS Mincho" w:cs="Arial"/>
                <w:bCs/>
                <w:szCs w:val="24"/>
              </w:rPr>
              <w:t>字数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073807" w14:textId="77777777" w:rsidR="00DE0A0B" w:rsidRPr="005665EB" w:rsidRDefault="00DE0A0B" w:rsidP="00252780">
            <w:pPr>
              <w:ind w:firstLine="0"/>
              <w:jc w:val="left"/>
            </w:pPr>
          </w:p>
        </w:tc>
      </w:tr>
      <w:tr w:rsidR="00DE0A0B" w:rsidRPr="009E13E1" w14:paraId="7AA67C4E" w14:textId="77777777" w:rsidTr="00252780">
        <w:trPr>
          <w:trHeight w:val="422"/>
        </w:trPr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6F8D9" w14:textId="1F59787C" w:rsidR="00DE0A0B" w:rsidRPr="009E13E1" w:rsidRDefault="00DE0A0B" w:rsidP="00252780">
            <w:pPr>
              <w:ind w:firstLine="0"/>
              <w:jc w:val="left"/>
            </w:pPr>
            <w:r>
              <w:rPr>
                <w:rFonts w:hint="eastAsia"/>
              </w:rPr>
              <w:t>a</w:t>
            </w:r>
            <w:r w:rsidRPr="009E13E1">
              <w:t>nnée</w:t>
            </w:r>
            <w:r w:rsidRPr="009E13E1">
              <w:rPr>
                <w:rFonts w:eastAsia="Times New Roman"/>
              </w:rPr>
              <w:t xml:space="preserve"> </w:t>
            </w:r>
            <w:r w:rsidRPr="009E13E1">
              <w:t>et</w:t>
            </w:r>
            <w:r w:rsidRPr="009E13E1">
              <w:rPr>
                <w:rFonts w:eastAsia="Times New Roman"/>
              </w:rPr>
              <w:t xml:space="preserve"> </w:t>
            </w:r>
            <w:r w:rsidRPr="009E13E1">
              <w:t>date</w:t>
            </w:r>
            <w:r w:rsidRPr="009E13E1">
              <w:rPr>
                <w:rFonts w:eastAsia="Times New Roman"/>
              </w:rPr>
              <w:t xml:space="preserve"> </w:t>
            </w:r>
            <w:r w:rsidRPr="009E13E1">
              <w:t>de</w:t>
            </w:r>
            <w:r w:rsidRPr="009E13E1">
              <w:rPr>
                <w:rFonts w:eastAsia="Times New Roman"/>
              </w:rPr>
              <w:t xml:space="preserve"> </w:t>
            </w:r>
            <w:r w:rsidRPr="009E13E1">
              <w:t>naissance</w:t>
            </w:r>
            <w:r>
              <w:t xml:space="preserve"> </w:t>
            </w:r>
            <w:r w:rsidRPr="009E13E1">
              <w:t>生年月日</w:t>
            </w:r>
            <w:r w:rsidRPr="009E13E1">
              <w:t>*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1956092" w14:textId="77777777" w:rsidR="00DE0A0B" w:rsidRPr="005665EB" w:rsidRDefault="00DE0A0B" w:rsidP="00252780">
            <w:pPr>
              <w:ind w:firstLine="0"/>
              <w:jc w:val="left"/>
            </w:pPr>
          </w:p>
        </w:tc>
      </w:tr>
    </w:tbl>
    <w:p w14:paraId="35DCD0EB" w14:textId="7EA3B2BC" w:rsidR="00342A15" w:rsidRPr="00080590" w:rsidRDefault="00DE0A0B" w:rsidP="00077BBD">
      <w:pPr>
        <w:ind w:firstLine="0"/>
        <w:sectPr w:rsidR="00342A15" w:rsidRPr="00080590" w:rsidSect="004913DA">
          <w:footerReference w:type="even" r:id="rId8"/>
          <w:footerReference w:type="default" r:id="rId9"/>
          <w:pgSz w:w="11900" w:h="16840"/>
          <w:pgMar w:top="1985" w:right="1701" w:bottom="1701" w:left="1701" w:header="851" w:footer="992" w:gutter="0"/>
          <w:pgNumType w:start="0"/>
          <w:cols w:space="425"/>
          <w:titlePg/>
          <w:docGrid w:type="lines" w:linePitch="386"/>
        </w:sectPr>
      </w:pPr>
      <w:r w:rsidRPr="009E13E1">
        <w:rPr>
          <w:sz w:val="22"/>
          <w:szCs w:val="22"/>
        </w:rPr>
        <w:t>*</w:t>
      </w:r>
      <w:r w:rsidRPr="009E13E1">
        <w:rPr>
          <w:rFonts w:eastAsia="Times New Roman"/>
          <w:sz w:val="22"/>
          <w:szCs w:val="22"/>
        </w:rPr>
        <w:t xml:space="preserve"> </w:t>
      </w:r>
      <w:r w:rsidRPr="009E7414">
        <w:rPr>
          <w:sz w:val="22"/>
          <w:szCs w:val="22"/>
        </w:rPr>
        <w:t>学会賞のための情報。この欄を空欄にすると，自動的に学会賞候補の対象からはずれます。（書評，出版物紹介，</w:t>
      </w:r>
      <w:r w:rsidRPr="009E7414">
        <w:rPr>
          <w:sz w:val="22"/>
          <w:szCs w:val="22"/>
        </w:rPr>
        <w:t>fiche</w:t>
      </w:r>
      <w:r w:rsidRPr="009E7414">
        <w:rPr>
          <w:rFonts w:eastAsia="Times New Roman"/>
          <w:sz w:val="22"/>
          <w:szCs w:val="22"/>
        </w:rPr>
        <w:t xml:space="preserve"> </w:t>
      </w:r>
      <w:r w:rsidRPr="009E7414">
        <w:rPr>
          <w:sz w:val="22"/>
          <w:szCs w:val="22"/>
        </w:rPr>
        <w:t>pédagogique</w:t>
      </w:r>
      <w:r w:rsidRPr="009E7414">
        <w:rPr>
          <w:rFonts w:hint="eastAsia"/>
          <w:sz w:val="22"/>
          <w:szCs w:val="22"/>
        </w:rPr>
        <w:t>，</w:t>
      </w:r>
      <w:r w:rsidRPr="009E7414">
        <w:rPr>
          <w:sz w:val="22"/>
          <w:szCs w:val="22"/>
        </w:rPr>
        <w:t>各種報告の場合は記入不要。）</w:t>
      </w:r>
    </w:p>
    <w:p w14:paraId="7347A5DA" w14:textId="77777777" w:rsidR="004317BA" w:rsidRPr="00395635" w:rsidRDefault="004317BA">
      <w:pPr>
        <w:pStyle w:val="Title"/>
        <w:outlineLvl w:val="0"/>
        <w:rPr>
          <w:b w:val="0"/>
          <w:color w:val="0000FF"/>
        </w:rPr>
      </w:pPr>
      <w:r w:rsidRPr="00080590">
        <w:rPr>
          <w:rFonts w:hint="eastAsia"/>
        </w:rPr>
        <w:lastRenderedPageBreak/>
        <w:t>題名</w:t>
      </w:r>
      <w:r w:rsidRPr="00C91A43">
        <w:rPr>
          <w:rFonts w:hint="eastAsia"/>
          <w:b w:val="0"/>
          <w:color w:val="0000FF"/>
        </w:rPr>
        <w:t>（スタイル　表題</w:t>
      </w:r>
      <w:r w:rsidR="00395635">
        <w:rPr>
          <w:rFonts w:hint="eastAsia"/>
          <w:b w:val="0"/>
          <w:color w:val="0000FF"/>
        </w:rPr>
        <w:t>，１４ポイント</w:t>
      </w:r>
      <w:r w:rsidRPr="00C91A43">
        <w:rPr>
          <w:rFonts w:hint="eastAsia"/>
          <w:b w:val="0"/>
          <w:color w:val="0000FF"/>
        </w:rPr>
        <w:t>）</w:t>
      </w:r>
    </w:p>
    <w:p w14:paraId="1EB29E46" w14:textId="77777777" w:rsidR="00891A2D" w:rsidRPr="00080590" w:rsidRDefault="00226A18">
      <w:pPr>
        <w:pStyle w:val="Title"/>
        <w:rPr>
          <w:b w:val="0"/>
        </w:rPr>
      </w:pPr>
      <w:r w:rsidRPr="00C91A43">
        <w:rPr>
          <w:rFonts w:hint="eastAsia"/>
        </w:rPr>
        <w:t>（</w:t>
      </w:r>
      <w:r w:rsidR="00891A2D" w:rsidRPr="00C91A43">
        <w:rPr>
          <w:rFonts w:hint="eastAsia"/>
        </w:rPr>
        <w:t>フランス語題名</w:t>
      </w:r>
      <w:r w:rsidRPr="00C91A43">
        <w:rPr>
          <w:rFonts w:hint="eastAsia"/>
        </w:rPr>
        <w:t>）</w:t>
      </w:r>
      <w:r w:rsidR="00CA4CD1">
        <w:rPr>
          <w:rFonts w:ascii="MS Mincho" w:hAnsi="MS Mincho" w:cs="MS Mincho" w:hint="eastAsia"/>
          <w:b w:val="0"/>
          <w:color w:val="0000FF"/>
          <w:szCs w:val="24"/>
        </w:rPr>
        <w:t>（</w:t>
      </w:r>
      <w:r w:rsidR="00CA4CD1">
        <w:rPr>
          <w:rFonts w:ascii="MS Mincho" w:hAnsi="MS Mincho" w:cs="MS Mincho"/>
          <w:b w:val="0"/>
          <w:color w:val="0000FF"/>
          <w:szCs w:val="24"/>
        </w:rPr>
        <w:t>論文</w:t>
      </w:r>
      <w:r w:rsidR="00CA4CD1">
        <w:rPr>
          <w:rFonts w:ascii="MS Mincho" w:hAnsi="MS Mincho" w:cs="MS Mincho" w:hint="eastAsia"/>
          <w:b w:val="0"/>
          <w:color w:val="0000FF"/>
          <w:szCs w:val="24"/>
        </w:rPr>
        <w:t>，</w:t>
      </w:r>
      <w:r w:rsidR="00CA4CD1" w:rsidRPr="00EF4859">
        <w:rPr>
          <w:rFonts w:ascii="MS Mincho" w:hAnsi="MS Mincho" w:cs="MS Mincho"/>
          <w:b w:val="0"/>
          <w:color w:val="0000FF"/>
          <w:szCs w:val="24"/>
        </w:rPr>
        <w:t>研究ノート</w:t>
      </w:r>
      <w:r w:rsidR="00CA4CD1">
        <w:rPr>
          <w:rFonts w:ascii="MS Mincho" w:hAnsi="MS Mincho" w:cs="MS Mincho" w:hint="eastAsia"/>
          <w:b w:val="0"/>
          <w:color w:val="0000FF"/>
          <w:szCs w:val="24"/>
        </w:rPr>
        <w:t>，実践報告</w:t>
      </w:r>
      <w:r w:rsidR="00CA4CD1" w:rsidRPr="00EF4859">
        <w:rPr>
          <w:rFonts w:ascii="MS Mincho" w:hAnsi="MS Mincho" w:cs="MS Mincho" w:hint="eastAsia"/>
          <w:b w:val="0"/>
          <w:color w:val="0000FF"/>
          <w:szCs w:val="24"/>
        </w:rPr>
        <w:t>のみ</w:t>
      </w:r>
      <w:r w:rsidR="00556C3D">
        <w:rPr>
          <w:rFonts w:ascii="MS Mincho" w:hAnsi="MS Mincho" w:cs="MS Mincho" w:hint="eastAsia"/>
          <w:b w:val="0"/>
          <w:color w:val="0000FF"/>
          <w:szCs w:val="24"/>
        </w:rPr>
        <w:t>）</w:t>
      </w:r>
    </w:p>
    <w:p w14:paraId="456EA37E" w14:textId="77777777" w:rsidR="004317BA" w:rsidRPr="00080590" w:rsidRDefault="004317BA">
      <w:pPr>
        <w:jc w:val="right"/>
      </w:pPr>
    </w:p>
    <w:p w14:paraId="4082FE3A" w14:textId="77777777" w:rsidR="006F6B6A" w:rsidRPr="00080590" w:rsidRDefault="006F6B6A" w:rsidP="006F6B6A">
      <w:pPr>
        <w:ind w:firstLine="0"/>
        <w:jc w:val="right"/>
        <w:rPr>
          <w:b/>
        </w:rPr>
      </w:pPr>
      <w:r w:rsidRPr="00080590">
        <w:rPr>
          <w:rFonts w:hint="eastAsia"/>
          <w:b/>
          <w:color w:val="0000FF"/>
          <w:szCs w:val="24"/>
        </w:rPr>
        <w:t>（</w:t>
      </w:r>
      <w:r w:rsidRPr="00080590">
        <w:rPr>
          <w:rFonts w:ascii="MS Mincho" w:hAnsi="MS Mincho" w:hint="eastAsia"/>
          <w:color w:val="0000FF"/>
          <w:szCs w:val="24"/>
        </w:rPr>
        <w:t>論文および研究ノート</w:t>
      </w:r>
      <w:r w:rsidRPr="00080590">
        <w:rPr>
          <w:rFonts w:ascii="MS Mincho" w:hAnsi="MS Mincho" w:hint="eastAsia"/>
          <w:color w:val="0000FF"/>
          <w:szCs w:val="24"/>
          <w:em w:val="dot"/>
        </w:rPr>
        <w:t>以外</w:t>
      </w:r>
      <w:r w:rsidRPr="00080590">
        <w:rPr>
          <w:rFonts w:hint="eastAsia"/>
          <w:b/>
          <w:color w:val="0000FF"/>
          <w:szCs w:val="24"/>
        </w:rPr>
        <w:t>）</w:t>
      </w:r>
      <w:r w:rsidR="00A15C86" w:rsidRPr="00080590">
        <w:rPr>
          <w:rFonts w:hint="eastAsia"/>
          <w:b/>
        </w:rPr>
        <w:t>氏名</w:t>
      </w:r>
    </w:p>
    <w:p w14:paraId="7C5FCEA8" w14:textId="77777777" w:rsidR="00A15C86" w:rsidRPr="00080590" w:rsidRDefault="006F6B6A" w:rsidP="006F6B6A">
      <w:pPr>
        <w:ind w:firstLine="0"/>
        <w:jc w:val="right"/>
        <w:rPr>
          <w:b/>
        </w:rPr>
      </w:pPr>
      <w:r w:rsidRPr="00080590">
        <w:rPr>
          <w:rFonts w:hint="eastAsia"/>
          <w:b/>
          <w:color w:val="0000FF"/>
          <w:szCs w:val="24"/>
        </w:rPr>
        <w:t>（</w:t>
      </w:r>
      <w:r w:rsidRPr="00080590">
        <w:rPr>
          <w:rFonts w:ascii="MS Mincho" w:hAnsi="MS Mincho" w:hint="eastAsia"/>
          <w:color w:val="0000FF"/>
          <w:szCs w:val="24"/>
        </w:rPr>
        <w:t>論文および研究ノート</w:t>
      </w:r>
      <w:r w:rsidR="004D6449" w:rsidRPr="00080590">
        <w:rPr>
          <w:rFonts w:ascii="MS Mincho" w:hAnsi="MS Mincho" w:hint="eastAsia"/>
          <w:color w:val="0000FF"/>
          <w:szCs w:val="24"/>
          <w:em w:val="dot"/>
        </w:rPr>
        <w:t>以外</w:t>
      </w:r>
      <w:r w:rsidRPr="00080590">
        <w:rPr>
          <w:rFonts w:hint="eastAsia"/>
          <w:b/>
          <w:color w:val="0000FF"/>
          <w:szCs w:val="24"/>
        </w:rPr>
        <w:t>）</w:t>
      </w:r>
      <w:r w:rsidR="00A15C86" w:rsidRPr="00080590">
        <w:rPr>
          <w:rFonts w:hint="eastAsia"/>
          <w:b/>
        </w:rPr>
        <w:t>（所属</w:t>
      </w:r>
      <w:r w:rsidR="00EB72E7" w:rsidRPr="00080590">
        <w:rPr>
          <w:rFonts w:hint="eastAsia"/>
          <w:b/>
        </w:rPr>
        <w:t>機関名</w:t>
      </w:r>
      <w:r w:rsidR="00A15C86" w:rsidRPr="00080590">
        <w:rPr>
          <w:rFonts w:hint="eastAsia"/>
          <w:b/>
        </w:rPr>
        <w:t>）</w:t>
      </w:r>
    </w:p>
    <w:p w14:paraId="02881033" w14:textId="77777777" w:rsidR="004317BA" w:rsidRPr="00080590" w:rsidRDefault="004317BA">
      <w:pPr>
        <w:jc w:val="right"/>
      </w:pPr>
    </w:p>
    <w:p w14:paraId="38E23019" w14:textId="77777777" w:rsidR="004317BA" w:rsidRPr="00080590" w:rsidRDefault="004317BA">
      <w:pPr>
        <w:pStyle w:val="Heading1"/>
      </w:pPr>
      <w:r w:rsidRPr="00080590">
        <w:t xml:space="preserve">Résumé </w:t>
      </w:r>
      <w:r w:rsidRPr="00080590">
        <w:rPr>
          <w:color w:val="0000FF"/>
        </w:rPr>
        <w:t>(</w:t>
      </w:r>
      <w:r w:rsidRPr="00080590">
        <w:rPr>
          <w:rFonts w:hint="eastAsia"/>
          <w:color w:val="0000FF"/>
        </w:rPr>
        <w:t>スタイル　見出し</w:t>
      </w:r>
      <w:r w:rsidRPr="00080590">
        <w:rPr>
          <w:rFonts w:hint="eastAsia"/>
          <w:color w:val="0000FF"/>
        </w:rPr>
        <w:t>1</w:t>
      </w:r>
      <w:r w:rsidRPr="00080590">
        <w:rPr>
          <w:color w:val="0000FF"/>
        </w:rPr>
        <w:t xml:space="preserve">) </w:t>
      </w:r>
      <w:r w:rsidR="00CD6205" w:rsidRPr="00080590">
        <w:rPr>
          <w:rFonts w:ascii="MS Mincho" w:hAnsi="MS Mincho" w:hint="eastAsia"/>
          <w:b w:val="0"/>
          <w:color w:val="0000FF"/>
          <w:szCs w:val="24"/>
        </w:rPr>
        <w:t>（論文，研究ノート，実践報告のみ）</w:t>
      </w:r>
    </w:p>
    <w:p w14:paraId="585BF212" w14:textId="77777777" w:rsidR="004317BA" w:rsidRPr="006D452A" w:rsidRDefault="0022488E" w:rsidP="00056A7D">
      <w:pPr>
        <w:pStyle w:val="Rsum"/>
      </w:pPr>
      <w:r w:rsidRPr="00375041">
        <w:t>Le</w:t>
      </w:r>
      <w:r w:rsidRPr="00375041">
        <w:rPr>
          <w:rFonts w:eastAsia="Times New Roman"/>
        </w:rPr>
        <w:t xml:space="preserve"> </w:t>
      </w:r>
      <w:r w:rsidRPr="00375041">
        <w:t>résumé</w:t>
      </w:r>
      <w:r w:rsidRPr="00375041">
        <w:rPr>
          <w:rFonts w:eastAsia="Times New Roman"/>
        </w:rPr>
        <w:t xml:space="preserve"> </w:t>
      </w:r>
      <w:r w:rsidRPr="00375041">
        <w:t>en</w:t>
      </w:r>
      <w:r w:rsidRPr="00375041">
        <w:rPr>
          <w:rFonts w:eastAsia="Times New Roman"/>
        </w:rPr>
        <w:t xml:space="preserve"> </w:t>
      </w:r>
      <w:r w:rsidRPr="00056A7D">
        <w:t>français</w:t>
      </w:r>
      <w:r w:rsidRPr="00375041">
        <w:rPr>
          <w:rFonts w:eastAsia="Times New Roman"/>
        </w:rPr>
        <w:t xml:space="preserve"> </w:t>
      </w:r>
      <w:r w:rsidRPr="00375041">
        <w:t>du</w:t>
      </w:r>
      <w:r w:rsidRPr="00375041">
        <w:rPr>
          <w:rFonts w:eastAsia="Times New Roman"/>
        </w:rPr>
        <w:t xml:space="preserve"> </w:t>
      </w:r>
      <w:r w:rsidRPr="00375041">
        <w:t>texte</w:t>
      </w:r>
      <w:r w:rsidRPr="00375041">
        <w:rPr>
          <w:rFonts w:eastAsia="Times New Roman"/>
        </w:rPr>
        <w:t xml:space="preserve"> </w:t>
      </w:r>
      <w:r w:rsidRPr="00375041">
        <w:t>vient</w:t>
      </w:r>
      <w:r w:rsidRPr="00375041">
        <w:rPr>
          <w:rFonts w:eastAsia="Times New Roman"/>
        </w:rPr>
        <w:t xml:space="preserve"> </w:t>
      </w:r>
      <w:r w:rsidRPr="00375041">
        <w:t>ici,</w:t>
      </w:r>
      <w:r w:rsidRPr="00375041">
        <w:rPr>
          <w:rFonts w:eastAsia="Times New Roman"/>
        </w:rPr>
        <w:t xml:space="preserve"> </w:t>
      </w:r>
      <w:r w:rsidRPr="00375041">
        <w:t>maximum</w:t>
      </w:r>
      <w:r w:rsidRPr="00375041">
        <w:rPr>
          <w:rFonts w:eastAsia="Times New Roman"/>
        </w:rPr>
        <w:t xml:space="preserve"> </w:t>
      </w:r>
      <w:r w:rsidRPr="00375041">
        <w:t>200</w:t>
      </w:r>
      <w:r w:rsidRPr="00375041">
        <w:rPr>
          <w:rFonts w:eastAsia="Times New Roman"/>
        </w:rPr>
        <w:t xml:space="preserve"> </w:t>
      </w:r>
      <w:r w:rsidRPr="00375041">
        <w:t>mots,</w:t>
      </w:r>
      <w:r w:rsidRPr="00375041">
        <w:rPr>
          <w:rFonts w:eastAsia="Times New Roman"/>
        </w:rPr>
        <w:t xml:space="preserve"> </w:t>
      </w:r>
      <w:r w:rsidRPr="00375041">
        <w:t>11</w:t>
      </w:r>
      <w:r w:rsidRPr="00375041">
        <w:rPr>
          <w:rFonts w:eastAsia="Times New Roman"/>
        </w:rPr>
        <w:t xml:space="preserve"> </w:t>
      </w:r>
      <w:r w:rsidRPr="00375041">
        <w:t>points</w:t>
      </w:r>
      <w:r w:rsidRPr="00375041">
        <w:rPr>
          <w:rFonts w:eastAsia="Times New Roman"/>
        </w:rPr>
        <w:t xml:space="preserve"> </w:t>
      </w:r>
      <w:r w:rsidRPr="00375041">
        <w:t>en</w:t>
      </w:r>
      <w:r w:rsidRPr="00375041">
        <w:rPr>
          <w:rFonts w:eastAsia="Times New Roman"/>
        </w:rPr>
        <w:t xml:space="preserve"> </w:t>
      </w:r>
      <w:r w:rsidRPr="00375041">
        <w:t>italique,</w:t>
      </w:r>
      <w:r w:rsidRPr="00375041">
        <w:rPr>
          <w:rFonts w:eastAsia="Times New Roman"/>
        </w:rPr>
        <w:t xml:space="preserve"> </w:t>
      </w:r>
      <w:r w:rsidRPr="00375041">
        <w:t>Police :</w:t>
      </w:r>
      <w:r w:rsidRPr="00375041">
        <w:rPr>
          <w:rFonts w:eastAsia="Times New Roman"/>
        </w:rPr>
        <w:t xml:space="preserve"> </w:t>
      </w:r>
      <w:r w:rsidRPr="00375041">
        <w:t>Times</w:t>
      </w:r>
      <w:r w:rsidRPr="00375041">
        <w:rPr>
          <w:rFonts w:eastAsia="Times New Roman"/>
        </w:rPr>
        <w:t xml:space="preserve"> </w:t>
      </w:r>
      <w:r w:rsidRPr="00375041">
        <w:t>New</w:t>
      </w:r>
      <w:r w:rsidRPr="00375041">
        <w:rPr>
          <w:rFonts w:eastAsia="Times New Roman"/>
        </w:rPr>
        <w:t xml:space="preserve"> </w:t>
      </w:r>
      <w:r w:rsidRPr="00375041">
        <w:t>Roman.</w:t>
      </w:r>
    </w:p>
    <w:p w14:paraId="5A6275DA" w14:textId="77777777" w:rsidR="005831E2" w:rsidRPr="00080590" w:rsidRDefault="005831E2">
      <w:pPr>
        <w:rPr>
          <w:color w:val="FF0000"/>
          <w:sz w:val="20"/>
          <w:lang w:val="fr-CA"/>
        </w:rPr>
      </w:pPr>
    </w:p>
    <w:p w14:paraId="0E5019D2" w14:textId="77777777" w:rsidR="005831E2" w:rsidRPr="00240005" w:rsidRDefault="00D11FD6" w:rsidP="005831E2">
      <w:pPr>
        <w:rPr>
          <w:sz w:val="22"/>
          <w:szCs w:val="22"/>
        </w:rPr>
      </w:pPr>
      <w:r w:rsidRPr="00375041">
        <w:rPr>
          <w:sz w:val="22"/>
          <w:szCs w:val="22"/>
        </w:rPr>
        <w:t>フランス語以外の言語での要約です。</w:t>
      </w:r>
      <w:r w:rsidRPr="00375041">
        <w:rPr>
          <w:sz w:val="22"/>
          <w:szCs w:val="22"/>
        </w:rPr>
        <w:t>11</w:t>
      </w:r>
      <w:r w:rsidRPr="00375041">
        <w:rPr>
          <w:sz w:val="22"/>
          <w:szCs w:val="22"/>
        </w:rPr>
        <w:t>ポイント。</w:t>
      </w:r>
      <w:r w:rsidRPr="00375041">
        <w:rPr>
          <w:rFonts w:ascii="MS Mincho" w:hAnsi="MS Mincho" w:cs="MS Mincho"/>
          <w:sz w:val="22"/>
          <w:szCs w:val="22"/>
        </w:rPr>
        <w:t>フォントは日本語は</w:t>
      </w:r>
      <w:r w:rsidRPr="00375041">
        <w:rPr>
          <w:sz w:val="22"/>
          <w:szCs w:val="22"/>
        </w:rPr>
        <w:t>MS</w:t>
      </w:r>
      <w:r w:rsidRPr="00375041">
        <w:rPr>
          <w:rFonts w:ascii="MS Mincho" w:hAnsi="MS Mincho" w:cs="MS Mincho"/>
          <w:sz w:val="22"/>
          <w:szCs w:val="22"/>
        </w:rPr>
        <w:t>明朝，欧文は</w:t>
      </w:r>
      <w:r w:rsidRPr="00375041">
        <w:rPr>
          <w:sz w:val="22"/>
          <w:szCs w:val="22"/>
        </w:rPr>
        <w:t>Times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New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Roman.</w:t>
      </w:r>
    </w:p>
    <w:p w14:paraId="31FB36CD" w14:textId="77777777" w:rsidR="005831E2" w:rsidRPr="00080590" w:rsidRDefault="005831E2" w:rsidP="005831E2">
      <w:pPr>
        <w:rPr>
          <w:color w:val="FF0000"/>
        </w:rPr>
      </w:pPr>
    </w:p>
    <w:p w14:paraId="0D722214" w14:textId="77777777" w:rsidR="004317BA" w:rsidRPr="00080590" w:rsidRDefault="004317BA">
      <w:pPr>
        <w:pStyle w:val="Heading1"/>
      </w:pPr>
      <w:r w:rsidRPr="00080590">
        <w:t xml:space="preserve">Mots clés </w:t>
      </w:r>
      <w:r w:rsidRPr="00080590">
        <w:rPr>
          <w:color w:val="0000FF"/>
        </w:rPr>
        <w:t>(</w:t>
      </w:r>
      <w:r w:rsidRPr="00080590">
        <w:rPr>
          <w:rFonts w:hint="eastAsia"/>
          <w:color w:val="0000FF"/>
        </w:rPr>
        <w:t>スタイル　見出し</w:t>
      </w:r>
      <w:r w:rsidRPr="00080590">
        <w:rPr>
          <w:rFonts w:hint="eastAsia"/>
          <w:color w:val="0000FF"/>
        </w:rPr>
        <w:t>1</w:t>
      </w:r>
      <w:r w:rsidRPr="00080590">
        <w:rPr>
          <w:color w:val="0000FF"/>
        </w:rPr>
        <w:t>)</w:t>
      </w:r>
      <w:r w:rsidR="00F148E9" w:rsidRPr="00080590">
        <w:rPr>
          <w:rFonts w:ascii="MS Mincho" w:hAnsi="MS Mincho" w:hint="eastAsia"/>
          <w:color w:val="0000FF"/>
          <w:szCs w:val="24"/>
        </w:rPr>
        <w:t xml:space="preserve"> </w:t>
      </w:r>
      <w:r w:rsidR="00F148E9" w:rsidRPr="00080590">
        <w:rPr>
          <w:rFonts w:ascii="MS Mincho" w:hAnsi="MS Mincho" w:hint="eastAsia"/>
          <w:b w:val="0"/>
          <w:color w:val="0000FF"/>
          <w:szCs w:val="24"/>
        </w:rPr>
        <w:t>（論文，研究ノート，実践報告のみ）</w:t>
      </w:r>
    </w:p>
    <w:p w14:paraId="6E92174E" w14:textId="77777777" w:rsidR="00072AF1" w:rsidRPr="00375041" w:rsidRDefault="00072AF1" w:rsidP="00072AF1">
      <w:pPr>
        <w:ind w:firstLine="0"/>
        <w:rPr>
          <w:sz w:val="22"/>
          <w:szCs w:val="22"/>
        </w:rPr>
      </w:pPr>
      <w:r w:rsidRPr="00375041">
        <w:rPr>
          <w:sz w:val="22"/>
          <w:szCs w:val="22"/>
        </w:rPr>
        <w:t>Les,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mots,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clés,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se,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placent,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ici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(Style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Normal</w:t>
      </w:r>
      <w:r>
        <w:rPr>
          <w:sz w:val="22"/>
          <w:szCs w:val="22"/>
        </w:rPr>
        <w:t>),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5,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mots,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clés,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maximum,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11,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points.</w:t>
      </w:r>
    </w:p>
    <w:p w14:paraId="7594F475" w14:textId="77777777" w:rsidR="00CB2883" w:rsidRPr="00080590" w:rsidRDefault="00072AF1" w:rsidP="00072AF1">
      <w:pPr>
        <w:ind w:firstLine="0"/>
        <w:rPr>
          <w:sz w:val="20"/>
        </w:rPr>
      </w:pPr>
      <w:r w:rsidRPr="00375041">
        <w:rPr>
          <w:sz w:val="22"/>
          <w:szCs w:val="22"/>
        </w:rPr>
        <w:t>フランス語以外の言語でのキーワード，</w:t>
      </w:r>
      <w:r w:rsidRPr="00375041">
        <w:rPr>
          <w:sz w:val="22"/>
          <w:szCs w:val="22"/>
        </w:rPr>
        <w:t>key,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words,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in,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another,</w:t>
      </w:r>
      <w:r w:rsidRPr="00375041">
        <w:rPr>
          <w:rFonts w:eastAsia="Times New Roman"/>
          <w:sz w:val="22"/>
          <w:szCs w:val="22"/>
        </w:rPr>
        <w:t xml:space="preserve"> </w:t>
      </w:r>
      <w:r w:rsidRPr="00375041">
        <w:rPr>
          <w:sz w:val="22"/>
          <w:szCs w:val="22"/>
        </w:rPr>
        <w:t>language</w:t>
      </w:r>
      <w:r w:rsidRPr="00375041">
        <w:rPr>
          <w:sz w:val="22"/>
          <w:szCs w:val="22"/>
        </w:rPr>
        <w:t>，最大５個まで，</w:t>
      </w:r>
      <w:r w:rsidRPr="00375041">
        <w:rPr>
          <w:sz w:val="22"/>
          <w:szCs w:val="22"/>
        </w:rPr>
        <w:t>11</w:t>
      </w:r>
      <w:r w:rsidRPr="00375041">
        <w:rPr>
          <w:sz w:val="22"/>
          <w:szCs w:val="22"/>
        </w:rPr>
        <w:t>ポイント。</w:t>
      </w:r>
    </w:p>
    <w:p w14:paraId="6E7326B6" w14:textId="77777777" w:rsidR="005831E2" w:rsidRPr="00080590" w:rsidRDefault="005831E2" w:rsidP="005831E2">
      <w:pPr>
        <w:ind w:firstLine="0"/>
        <w:rPr>
          <w:color w:val="FF0000"/>
        </w:rPr>
      </w:pPr>
    </w:p>
    <w:p w14:paraId="52A0F7D9" w14:textId="77777777" w:rsidR="004317BA" w:rsidRPr="00080590" w:rsidRDefault="004317BA">
      <w:pPr>
        <w:pStyle w:val="Heading1"/>
      </w:pPr>
      <w:r w:rsidRPr="00080590">
        <w:t xml:space="preserve">1 </w:t>
      </w:r>
      <w:r w:rsidRPr="00080590">
        <w:rPr>
          <w:rFonts w:hint="eastAsia"/>
        </w:rPr>
        <w:t>序</w:t>
      </w:r>
      <w:r w:rsidRPr="00080590">
        <w:rPr>
          <w:color w:val="0000FF"/>
        </w:rPr>
        <w:t xml:space="preserve"> (</w:t>
      </w:r>
      <w:r w:rsidRPr="00080590">
        <w:rPr>
          <w:rFonts w:hint="eastAsia"/>
          <w:color w:val="0000FF"/>
        </w:rPr>
        <w:t>スタイル　見出し</w:t>
      </w:r>
      <w:r w:rsidRPr="00080590">
        <w:rPr>
          <w:rFonts w:hint="eastAsia"/>
          <w:color w:val="0000FF"/>
        </w:rPr>
        <w:t>1</w:t>
      </w:r>
      <w:r w:rsidRPr="00080590">
        <w:rPr>
          <w:color w:val="0000FF"/>
        </w:rPr>
        <w:t>)</w:t>
      </w:r>
    </w:p>
    <w:p w14:paraId="045110AF" w14:textId="77777777" w:rsidR="00193D21" w:rsidRDefault="00071007" w:rsidP="00D73788">
      <w:pPr>
        <w:widowControl/>
        <w:autoSpaceDE w:val="0"/>
        <w:autoSpaceDN w:val="0"/>
        <w:adjustRightInd w:val="0"/>
        <w:ind w:right="-198" w:firstLine="0"/>
      </w:pPr>
      <w:r>
        <w:rPr>
          <w:rFonts w:ascii="MS Mincho" w:hAnsi="Century" w:cs="MS Mincho" w:hint="eastAsia"/>
          <w:kern w:val="0"/>
          <w:szCs w:val="24"/>
          <w:lang w:val="en-US"/>
        </w:rPr>
        <w:t xml:space="preserve">　</w:t>
      </w:r>
      <w:r w:rsidR="00193D21">
        <w:rPr>
          <w:rFonts w:ascii="MS Mincho" w:hAnsi="Century" w:cs="MS Mincho" w:hint="eastAsia"/>
          <w:kern w:val="0"/>
          <w:szCs w:val="24"/>
          <w:lang w:val="en-US"/>
        </w:rPr>
        <w:t>「序」「はじめに」の番号は</w:t>
      </w:r>
      <w:r w:rsidR="00193D21">
        <w:rPr>
          <w:kern w:val="0"/>
          <w:szCs w:val="24"/>
          <w:lang w:val="en-US"/>
        </w:rPr>
        <w:t>0</w:t>
      </w:r>
      <w:r w:rsidR="00193D21">
        <w:rPr>
          <w:rFonts w:ascii="MS Mincho" w:cs="MS Mincho" w:hint="eastAsia"/>
          <w:kern w:val="0"/>
          <w:szCs w:val="24"/>
          <w:lang w:val="en-US"/>
        </w:rPr>
        <w:t>ではなく</w:t>
      </w:r>
      <w:r w:rsidR="00193D21">
        <w:rPr>
          <w:kern w:val="0"/>
          <w:szCs w:val="24"/>
          <w:lang w:val="en-US"/>
        </w:rPr>
        <w:t>1</w:t>
      </w:r>
      <w:r w:rsidR="000158D7">
        <w:rPr>
          <w:rFonts w:hint="eastAsia"/>
          <w:kern w:val="0"/>
          <w:szCs w:val="24"/>
          <w:lang w:val="en-US"/>
        </w:rPr>
        <w:t>にします</w:t>
      </w:r>
      <w:r w:rsidR="00193D21">
        <w:rPr>
          <w:rFonts w:ascii="MS Mincho" w:cs="MS Mincho" w:hint="eastAsia"/>
          <w:kern w:val="0"/>
          <w:szCs w:val="24"/>
          <w:lang w:val="en-US"/>
        </w:rPr>
        <w:t>。</w:t>
      </w:r>
    </w:p>
    <w:p w14:paraId="34F9BCAD" w14:textId="77777777" w:rsidR="00D73788" w:rsidRDefault="00E24923" w:rsidP="00E2088E">
      <w:pPr>
        <w:ind w:firstLine="0"/>
      </w:pPr>
      <w:r w:rsidRPr="00080590">
        <w:rPr>
          <w:rFonts w:hint="eastAsia"/>
        </w:rPr>
        <w:t xml:space="preserve">　</w:t>
      </w:r>
      <w:r w:rsidR="004317BA" w:rsidRPr="00080590">
        <w:rPr>
          <w:rFonts w:hint="eastAsia"/>
        </w:rPr>
        <w:t>本文は，このようになります（スタイル　標準）。</w:t>
      </w:r>
      <w:r w:rsidR="00DD020C" w:rsidRPr="00080590">
        <w:rPr>
          <w:rFonts w:hint="eastAsia"/>
        </w:rPr>
        <w:t>１２ポイント。</w:t>
      </w:r>
      <w:r w:rsidR="00DD020C" w:rsidRPr="00080590">
        <w:t>MS</w:t>
      </w:r>
      <w:r w:rsidR="00DD020C" w:rsidRPr="00080590">
        <w:rPr>
          <w:rFonts w:hint="eastAsia"/>
        </w:rPr>
        <w:t>明朝。欧文は</w:t>
      </w:r>
      <w:r w:rsidR="00DD020C" w:rsidRPr="00080590">
        <w:t>Times New Roman</w:t>
      </w:r>
      <w:r w:rsidR="00045FAE">
        <w:rPr>
          <w:rFonts w:eastAsia="Times New Roman"/>
        </w:rPr>
        <w:footnoteReference w:id="1"/>
      </w:r>
      <w:r w:rsidR="00045FAE">
        <w:t>.</w:t>
      </w:r>
    </w:p>
    <w:p w14:paraId="6BC80E0A" w14:textId="77777777" w:rsidR="003F4F82" w:rsidRDefault="00D73788" w:rsidP="00E2088E">
      <w:pPr>
        <w:ind w:firstLine="0"/>
      </w:pPr>
      <w:r>
        <w:rPr>
          <w:rFonts w:hint="eastAsia"/>
        </w:rPr>
        <w:t xml:space="preserve">　</w:t>
      </w:r>
      <w:r w:rsidR="003F4F82" w:rsidRPr="003F4F82">
        <w:rPr>
          <w:rFonts w:hint="eastAsia"/>
        </w:rPr>
        <w:t>句読点については，（．）と（、）を用いず，（。）と（，）とし，全角扱いとします。</w:t>
      </w:r>
    </w:p>
    <w:p w14:paraId="74CF83A0" w14:textId="77777777" w:rsidR="00E061B0" w:rsidRPr="003F4F82" w:rsidRDefault="00E061B0" w:rsidP="003F4F82">
      <w:pPr>
        <w:ind w:leftChars="177" w:left="425" w:firstLine="0"/>
      </w:pPr>
    </w:p>
    <w:p w14:paraId="57F983D7" w14:textId="77777777" w:rsidR="004317BA" w:rsidRPr="00080590" w:rsidRDefault="004317BA">
      <w:pPr>
        <w:pStyle w:val="Heading1"/>
      </w:pPr>
      <w:r w:rsidRPr="00080590">
        <w:t xml:space="preserve">2 </w:t>
      </w:r>
      <w:r w:rsidRPr="00080590">
        <w:rPr>
          <w:rFonts w:hint="eastAsia"/>
        </w:rPr>
        <w:t>章</w:t>
      </w:r>
      <w:r w:rsidRPr="00080590">
        <w:rPr>
          <w:color w:val="0000FF"/>
        </w:rPr>
        <w:t xml:space="preserve"> (</w:t>
      </w:r>
      <w:r w:rsidRPr="00080590">
        <w:rPr>
          <w:rFonts w:hint="eastAsia"/>
          <w:color w:val="0000FF"/>
        </w:rPr>
        <w:t>スタイル　見出し</w:t>
      </w:r>
      <w:r w:rsidRPr="00080590">
        <w:rPr>
          <w:rFonts w:hint="eastAsia"/>
          <w:color w:val="0000FF"/>
        </w:rPr>
        <w:t>1</w:t>
      </w:r>
      <w:r w:rsidRPr="00080590">
        <w:rPr>
          <w:color w:val="0000FF"/>
        </w:rPr>
        <w:t>)</w:t>
      </w:r>
      <w:r w:rsidR="00566674">
        <w:rPr>
          <w:color w:val="0000FF"/>
        </w:rPr>
        <w:t xml:space="preserve"> </w:t>
      </w:r>
      <w:r w:rsidR="004470CC" w:rsidRPr="00FC2B0D">
        <w:rPr>
          <w:rFonts w:hint="eastAsia"/>
        </w:rPr>
        <w:t>総論</w:t>
      </w:r>
    </w:p>
    <w:p w14:paraId="1A43AC8B" w14:textId="77777777" w:rsidR="004317BA" w:rsidRPr="00080590" w:rsidRDefault="004317BA">
      <w:pPr>
        <w:pStyle w:val="Heading2"/>
      </w:pPr>
      <w:r w:rsidRPr="00080590">
        <w:t xml:space="preserve">2.1 </w:t>
      </w:r>
      <w:r w:rsidRPr="00080590">
        <w:rPr>
          <w:rFonts w:hint="eastAsia"/>
        </w:rPr>
        <w:t>節</w:t>
      </w:r>
      <w:r w:rsidRPr="00080590">
        <w:rPr>
          <w:rFonts w:hint="eastAsia"/>
          <w:color w:val="0000FF"/>
        </w:rPr>
        <w:t xml:space="preserve"> </w:t>
      </w:r>
      <w:r w:rsidRPr="00080590">
        <w:rPr>
          <w:color w:val="0000FF"/>
        </w:rPr>
        <w:t>(</w:t>
      </w:r>
      <w:r w:rsidRPr="00080590">
        <w:rPr>
          <w:rFonts w:hint="eastAsia"/>
          <w:color w:val="0000FF"/>
        </w:rPr>
        <w:t>スタイル　見出し</w:t>
      </w:r>
      <w:r w:rsidRPr="00080590">
        <w:rPr>
          <w:rFonts w:hint="eastAsia"/>
          <w:color w:val="0000FF"/>
        </w:rPr>
        <w:t>2</w:t>
      </w:r>
      <w:r w:rsidRPr="00080590">
        <w:rPr>
          <w:color w:val="0000FF"/>
        </w:rPr>
        <w:t>)</w:t>
      </w:r>
    </w:p>
    <w:p w14:paraId="313F1761" w14:textId="77777777" w:rsidR="004317BA" w:rsidRPr="00080590" w:rsidRDefault="004317BA">
      <w:pPr>
        <w:pStyle w:val="Heading3"/>
      </w:pPr>
      <w:r w:rsidRPr="00080590">
        <w:t xml:space="preserve">2.1.1 </w:t>
      </w:r>
      <w:r w:rsidR="008B2A3B">
        <w:rPr>
          <w:rFonts w:hint="eastAsia"/>
        </w:rPr>
        <w:t>項</w:t>
      </w:r>
      <w:r w:rsidRPr="00080590">
        <w:t xml:space="preserve"> </w:t>
      </w:r>
      <w:r w:rsidRPr="00080590">
        <w:rPr>
          <w:color w:val="0000FF"/>
        </w:rPr>
        <w:t xml:space="preserve"> (</w:t>
      </w:r>
      <w:r w:rsidRPr="00080590">
        <w:rPr>
          <w:rFonts w:hint="eastAsia"/>
          <w:color w:val="0000FF"/>
        </w:rPr>
        <w:t>スタイル　見出し</w:t>
      </w:r>
      <w:r w:rsidR="006E41B8" w:rsidRPr="00080590">
        <w:rPr>
          <w:color w:val="0000FF"/>
        </w:rPr>
        <w:t>3</w:t>
      </w:r>
      <w:r w:rsidRPr="00080590">
        <w:rPr>
          <w:color w:val="0000FF"/>
        </w:rPr>
        <w:t>)</w:t>
      </w:r>
    </w:p>
    <w:p w14:paraId="5C70B7A2" w14:textId="77777777" w:rsidR="00A82BA9" w:rsidRDefault="00A82BA9" w:rsidP="00481E7D">
      <w:pPr>
        <w:ind w:firstLine="0"/>
      </w:pPr>
      <w:r>
        <w:rPr>
          <w:rFonts w:hint="eastAsia"/>
        </w:rPr>
        <w:t xml:space="preserve">　</w:t>
      </w:r>
      <w:r w:rsidR="001B5BC8">
        <w:rPr>
          <w:rFonts w:hint="eastAsia"/>
        </w:rPr>
        <w:t>「</w:t>
      </w:r>
      <w:r w:rsidR="001B5BC8">
        <w:t xml:space="preserve">2.1.1. </w:t>
      </w:r>
      <w:r w:rsidR="001B5BC8">
        <w:rPr>
          <w:rFonts w:hint="eastAsia"/>
        </w:rPr>
        <w:t>項　（</w:t>
      </w:r>
      <w:r w:rsidR="00594A07">
        <w:rPr>
          <w:rFonts w:hint="eastAsia"/>
        </w:rPr>
        <w:t>見出し</w:t>
      </w:r>
      <w:r w:rsidR="00594A07">
        <w:t>3</w:t>
      </w:r>
      <w:r w:rsidR="001B5BC8">
        <w:rPr>
          <w:rFonts w:hint="eastAsia"/>
        </w:rPr>
        <w:t>）</w:t>
      </w:r>
      <w:r>
        <w:rPr>
          <w:rFonts w:hint="eastAsia"/>
        </w:rPr>
        <w:t>」はどうしても必要な場合のみ，使用してください。</w:t>
      </w:r>
      <w:r w:rsidR="00263820" w:rsidRPr="003F4F82">
        <w:rPr>
          <w:rFonts w:hint="eastAsia"/>
        </w:rPr>
        <w:t>ゴチック体，下線，イタリック体の使用はできるだけ控えます。ダッシュ（</w:t>
      </w:r>
      <w:r w:rsidR="00263820" w:rsidRPr="003F4F82">
        <w:t>—</w:t>
      </w:r>
      <w:r w:rsidR="00263820" w:rsidRPr="003F4F82">
        <w:rPr>
          <w:rFonts w:hint="eastAsia"/>
        </w:rPr>
        <w:t>）と長音記号（ー）を使い分けます。</w:t>
      </w:r>
    </w:p>
    <w:p w14:paraId="6B41A20F" w14:textId="77777777" w:rsidR="0049116F" w:rsidRDefault="0049116F" w:rsidP="0049116F">
      <w:pPr>
        <w:pStyle w:val="Heading2"/>
        <w:numPr>
          <w:ilvl w:val="1"/>
          <w:numId w:val="0"/>
        </w:numPr>
        <w:tabs>
          <w:tab w:val="num" w:pos="0"/>
        </w:tabs>
        <w:suppressAutoHyphens/>
        <w:rPr>
          <w:color w:val="0000FF"/>
        </w:rPr>
      </w:pPr>
      <w:r>
        <w:lastRenderedPageBreak/>
        <w:t>2.2</w:t>
      </w:r>
      <w:r w:rsidR="00802116">
        <w:t>節</w:t>
      </w:r>
      <w:r w:rsidR="00FC2B0D">
        <w:rPr>
          <w:rFonts w:hint="eastAsia"/>
        </w:rPr>
        <w:t xml:space="preserve">　引用について</w:t>
      </w:r>
    </w:p>
    <w:p w14:paraId="4FF2FBFB" w14:textId="77777777" w:rsidR="0049116F" w:rsidRPr="00491F90" w:rsidRDefault="0049116F" w:rsidP="004F408B">
      <w:pPr>
        <w:ind w:firstLine="0"/>
      </w:pPr>
      <w:r>
        <w:rPr>
          <w:rFonts w:hint="eastAsia"/>
        </w:rPr>
        <w:t xml:space="preserve">　</w:t>
      </w:r>
      <w:r>
        <w:rPr>
          <w:rFonts w:ascii="MS Mincho" w:cs="MS Mincho" w:hint="eastAsia"/>
          <w:kern w:val="0"/>
          <w:szCs w:val="24"/>
          <w:lang w:val="en-US"/>
        </w:rPr>
        <w:t>短い</w:t>
      </w:r>
      <w:r w:rsidR="00C14EA9">
        <w:rPr>
          <w:rFonts w:ascii="MS Mincho" w:cs="MS Mincho" w:hint="eastAsia"/>
          <w:kern w:val="0"/>
          <w:szCs w:val="24"/>
          <w:lang w:val="en-US"/>
        </w:rPr>
        <w:t>引用</w:t>
      </w:r>
      <w:r>
        <w:rPr>
          <w:rFonts w:ascii="MS Mincho" w:cs="MS Mincho" w:hint="eastAsia"/>
          <w:kern w:val="0"/>
          <w:szCs w:val="24"/>
          <w:lang w:val="en-US"/>
        </w:rPr>
        <w:t>を文中で改行せずに</w:t>
      </w:r>
      <w:r w:rsidR="00C14EA9">
        <w:rPr>
          <w:rFonts w:ascii="MS Mincho" w:cs="MS Mincho" w:hint="eastAsia"/>
          <w:kern w:val="0"/>
          <w:szCs w:val="24"/>
          <w:lang w:val="en-US"/>
        </w:rPr>
        <w:t>入れる</w:t>
      </w:r>
      <w:r>
        <w:rPr>
          <w:rFonts w:ascii="MS Mincho" w:cs="MS Mincho" w:hint="eastAsia"/>
          <w:kern w:val="0"/>
          <w:szCs w:val="24"/>
          <w:lang w:val="en-US"/>
        </w:rPr>
        <w:t>には</w:t>
      </w:r>
      <w:r w:rsidR="00C14EA9">
        <w:rPr>
          <w:rFonts w:ascii="MS Mincho" w:cs="MS Mincho" w:hint="eastAsia"/>
          <w:kern w:val="0"/>
          <w:szCs w:val="24"/>
          <w:lang w:val="en-US"/>
        </w:rPr>
        <w:t>，日本語は「　」で，欧文には</w:t>
      </w:r>
      <w:r w:rsidR="00C14EA9">
        <w:rPr>
          <w:kern w:val="0"/>
          <w:szCs w:val="24"/>
          <w:lang w:val="en-US"/>
        </w:rPr>
        <w:t>«</w:t>
      </w:r>
      <w:r w:rsidR="00C14EA9">
        <w:rPr>
          <w:rFonts w:ascii="MS Mincho" w:cs="MS Mincho" w:hint="eastAsia"/>
          <w:kern w:val="0"/>
          <w:szCs w:val="24"/>
          <w:lang w:val="en-US"/>
        </w:rPr>
        <w:t xml:space="preserve">　</w:t>
      </w:r>
      <w:r w:rsidR="00C14EA9">
        <w:rPr>
          <w:kern w:val="0"/>
          <w:szCs w:val="24"/>
          <w:lang w:val="en-US"/>
        </w:rPr>
        <w:t>»</w:t>
      </w:r>
      <w:r w:rsidR="00C14EA9">
        <w:rPr>
          <w:rFonts w:hint="eastAsia"/>
          <w:kern w:val="0"/>
          <w:szCs w:val="24"/>
          <w:lang w:val="en-US"/>
        </w:rPr>
        <w:t>で示します。</w:t>
      </w:r>
      <w:r>
        <w:rPr>
          <w:rFonts w:ascii="MS Mincho" w:cs="MS Mincho" w:hint="eastAsia"/>
          <w:kern w:val="0"/>
          <w:szCs w:val="24"/>
          <w:lang w:val="en-US"/>
        </w:rPr>
        <w:t>引用文はイタリック体にしません。</w:t>
      </w:r>
      <w:r>
        <w:rPr>
          <w:rFonts w:hint="eastAsia"/>
        </w:rPr>
        <w:t>引用中の省略は</w:t>
      </w:r>
      <w:r>
        <w:t>[…]</w:t>
      </w:r>
      <w:r>
        <w:rPr>
          <w:rFonts w:hint="eastAsia"/>
        </w:rPr>
        <w:t>で表します。</w:t>
      </w:r>
      <w:r w:rsidR="00C14EA9">
        <w:rPr>
          <w:rFonts w:hint="eastAsia"/>
        </w:rPr>
        <w:t>長い引用は下記のように改行して</w:t>
      </w:r>
      <w:r w:rsidR="00C14EA9">
        <w:t>引用し</w:t>
      </w:r>
      <w:r w:rsidR="009C7E81">
        <w:rPr>
          <w:rFonts w:hint="eastAsia"/>
        </w:rPr>
        <w:t>ます。</w:t>
      </w:r>
    </w:p>
    <w:p w14:paraId="37B9A0A1" w14:textId="77777777" w:rsidR="0011537A" w:rsidRPr="00080590" w:rsidRDefault="0011537A" w:rsidP="0011537A">
      <w:pPr>
        <w:ind w:firstLine="0"/>
      </w:pPr>
    </w:p>
    <w:p w14:paraId="67540F29" w14:textId="77777777" w:rsidR="0011537A" w:rsidRPr="0088225D" w:rsidRDefault="0011537A" w:rsidP="004107C9">
      <w:pPr>
        <w:ind w:leftChars="176" w:left="422" w:firstLine="0"/>
      </w:pPr>
      <w:r w:rsidRPr="00080590">
        <w:rPr>
          <w:rFonts w:hint="eastAsia"/>
        </w:rPr>
        <w:t xml:space="preserve">　引用です（スタイル　引用）。引用です。引用です。引用です。引用です。引用です。引用です。引用です。引用です。引用です。引用です。</w:t>
      </w:r>
      <w:r w:rsidR="004107C9" w:rsidRPr="00080590">
        <w:rPr>
          <w:rFonts w:hint="eastAsia"/>
        </w:rPr>
        <w:t>引用です。</w:t>
      </w:r>
      <w:r w:rsidR="004107C9">
        <w:rPr>
          <w:rFonts w:hint="eastAsia"/>
        </w:rPr>
        <w:t>引用です</w:t>
      </w:r>
      <w:r w:rsidR="0088225D">
        <w:rPr>
          <w:rFonts w:hint="eastAsia"/>
        </w:rPr>
        <w:t>。引用です</w:t>
      </w:r>
      <w:r w:rsidR="00157263">
        <w:rPr>
          <w:rFonts w:hint="eastAsia"/>
        </w:rPr>
        <w:t>。</w:t>
      </w:r>
      <w:r w:rsidR="00F946E9">
        <w:rPr>
          <w:rFonts w:hint="eastAsia"/>
        </w:rPr>
        <w:t xml:space="preserve">　　　　　　　　</w:t>
      </w:r>
      <w:r w:rsidRPr="00080590">
        <w:rPr>
          <w:rFonts w:hint="eastAsia"/>
        </w:rPr>
        <w:t>（中村，長谷川，</w:t>
      </w:r>
      <w:r w:rsidRPr="00080590">
        <w:rPr>
          <w:rFonts w:hint="eastAsia"/>
        </w:rPr>
        <w:t>1995</w:t>
      </w:r>
      <w:r w:rsidR="0049116F">
        <w:rPr>
          <w:rFonts w:hint="eastAsia"/>
        </w:rPr>
        <w:t xml:space="preserve"> : </w:t>
      </w:r>
      <w:r w:rsidRPr="00080590">
        <w:rPr>
          <w:lang w:val="en-US"/>
        </w:rPr>
        <w:t>155-58</w:t>
      </w:r>
      <w:r w:rsidR="00157263">
        <w:rPr>
          <w:rFonts w:hint="eastAsia"/>
        </w:rPr>
        <w:t>）</w:t>
      </w:r>
    </w:p>
    <w:p w14:paraId="1ED68D76" w14:textId="77777777" w:rsidR="0011537A" w:rsidRPr="00080590" w:rsidRDefault="0011537A" w:rsidP="0011537A">
      <w:pPr>
        <w:ind w:left="480"/>
        <w:rPr>
          <w:lang w:val="en-US"/>
        </w:rPr>
      </w:pPr>
    </w:p>
    <w:p w14:paraId="27FD9B1F" w14:textId="77777777" w:rsidR="0011537A" w:rsidRDefault="00CA3423" w:rsidP="0011537A">
      <w:pPr>
        <w:ind w:firstLine="0"/>
      </w:pPr>
      <w:r>
        <w:rPr>
          <w:rFonts w:ascii="MS Mincho" w:cs="MS Mincho" w:hint="eastAsia"/>
          <w:kern w:val="0"/>
          <w:szCs w:val="24"/>
          <w:lang w:val="en-US"/>
        </w:rPr>
        <w:t>長い</w:t>
      </w:r>
      <w:r w:rsidR="000A1FAD">
        <w:rPr>
          <w:rFonts w:ascii="MS Mincho" w:cs="MS Mincho" w:hint="eastAsia"/>
          <w:kern w:val="0"/>
          <w:szCs w:val="24"/>
          <w:lang w:val="en-US"/>
        </w:rPr>
        <w:t>引用文は，左を下</w:t>
      </w:r>
      <w:r w:rsidR="00645C4B">
        <w:rPr>
          <w:rFonts w:ascii="MS Mincho" w:cs="MS Mincho" w:hint="eastAsia"/>
          <w:kern w:val="0"/>
          <w:szCs w:val="24"/>
          <w:lang w:val="en-US"/>
        </w:rPr>
        <w:t>げ，本文との間に各</w:t>
      </w:r>
      <w:r w:rsidR="00645C4B">
        <w:rPr>
          <w:kern w:val="0"/>
          <w:szCs w:val="24"/>
          <w:lang w:val="en-US"/>
        </w:rPr>
        <w:t>1</w:t>
      </w:r>
      <w:r w:rsidR="00645C4B">
        <w:rPr>
          <w:rFonts w:ascii="MS Mincho" w:cs="MS Mincho" w:hint="eastAsia"/>
          <w:kern w:val="0"/>
          <w:szCs w:val="24"/>
          <w:lang w:val="en-US"/>
        </w:rPr>
        <w:t>行のスペースを置きます。</w:t>
      </w:r>
    </w:p>
    <w:p w14:paraId="4734B107" w14:textId="77777777" w:rsidR="002342E2" w:rsidRDefault="002342E2" w:rsidP="002342E2">
      <w:pPr>
        <w:rPr>
          <w:lang w:val="en-US"/>
        </w:rPr>
      </w:pPr>
    </w:p>
    <w:p w14:paraId="4B783F4C" w14:textId="77777777" w:rsidR="002342E2" w:rsidRPr="007F3B09" w:rsidRDefault="002342E2" w:rsidP="00056A7D">
      <w:pPr>
        <w:pStyle w:val="Citationlongue"/>
        <w:ind w:left="566"/>
        <w:rPr>
          <w:rFonts w:eastAsia="Times New Roman"/>
          <w:shd w:val="clear" w:color="auto" w:fill="FFFF00"/>
          <w:lang w:val="en-US"/>
        </w:rPr>
      </w:pPr>
      <w:r w:rsidRPr="007F3B09">
        <w:rPr>
          <w:lang w:val="en-US"/>
        </w:rPr>
        <w:t>Ceci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est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une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citation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(</w:t>
      </w:r>
      <w:r>
        <w:t>スタイル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Citation</w:t>
      </w:r>
      <w:r w:rsidR="00056A7D">
        <w:rPr>
          <w:lang w:val="en-US"/>
        </w:rPr>
        <w:t>1</w:t>
      </w:r>
      <w:r w:rsidRPr="007F3B09">
        <w:rPr>
          <w:lang w:val="en-US"/>
        </w:rPr>
        <w:t>).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Ceci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est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une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citation.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Ceci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est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une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citation.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Ceci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est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une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citation.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Ceci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est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une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citation.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Ceci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est</w:t>
      </w:r>
      <w:r w:rsidRPr="007F3B09">
        <w:rPr>
          <w:rFonts w:eastAsia="Times New Roman"/>
          <w:lang w:val="en-US"/>
        </w:rPr>
        <w:t xml:space="preserve"> </w:t>
      </w:r>
      <w:r w:rsidRPr="007F3B09">
        <w:rPr>
          <w:lang w:val="en-US"/>
        </w:rPr>
        <w:t>une</w:t>
      </w:r>
      <w:r w:rsidRPr="007F3B09">
        <w:rPr>
          <w:rFonts w:eastAsia="Times New Roman"/>
          <w:lang w:val="en-US"/>
        </w:rPr>
        <w:t xml:space="preserve"> </w:t>
      </w:r>
      <w:r w:rsidR="00A50EE2" w:rsidRPr="007F3B09">
        <w:rPr>
          <w:lang w:val="en-US"/>
        </w:rPr>
        <w:t>citation</w:t>
      </w:r>
      <w:r w:rsidR="00157263" w:rsidRPr="007F3B09">
        <w:rPr>
          <w:lang w:val="en-US"/>
        </w:rPr>
        <w:t>.</w:t>
      </w:r>
      <w:r w:rsidRPr="007F3B09">
        <w:rPr>
          <w:lang w:val="en-US"/>
        </w:rPr>
        <w:t xml:space="preserve"> (Besse, 1976 : 25)</w:t>
      </w:r>
    </w:p>
    <w:p w14:paraId="5F2113B6" w14:textId="77777777" w:rsidR="0011537A" w:rsidRPr="007F3B09" w:rsidRDefault="0011537A" w:rsidP="0011537A">
      <w:pPr>
        <w:ind w:firstLine="0"/>
        <w:rPr>
          <w:lang w:val="en-US"/>
        </w:rPr>
      </w:pPr>
    </w:p>
    <w:p w14:paraId="12FE0370" w14:textId="77777777" w:rsidR="00006D47" w:rsidRPr="007F3B09" w:rsidRDefault="000825E8" w:rsidP="00953750">
      <w:pPr>
        <w:pStyle w:val="Heading2"/>
        <w:rPr>
          <w:lang w:val="en-US"/>
        </w:rPr>
      </w:pPr>
      <w:r w:rsidRPr="007F3B09">
        <w:rPr>
          <w:lang w:val="en-US"/>
        </w:rPr>
        <w:t xml:space="preserve">2.3 </w:t>
      </w:r>
      <w:r w:rsidR="00EA280A">
        <w:t>節</w:t>
      </w:r>
      <w:r w:rsidR="0094055E">
        <w:rPr>
          <w:rFonts w:hint="eastAsia"/>
        </w:rPr>
        <w:t xml:space="preserve">　図・表について</w:t>
      </w:r>
    </w:p>
    <w:p w14:paraId="35D69CC1" w14:textId="77777777" w:rsidR="00664E95" w:rsidRDefault="00953750" w:rsidP="00953750">
      <w:pPr>
        <w:ind w:firstLine="0"/>
        <w:rPr>
          <w:rFonts w:ascii="MS Mincho" w:hAnsi="MS Mincho" w:cs="MS Mincho"/>
          <w:szCs w:val="24"/>
        </w:rPr>
      </w:pPr>
      <w:r>
        <w:rPr>
          <w:rFonts w:ascii="MS Mincho" w:hAnsi="MS Mincho" w:cs="MS Mincho" w:hint="eastAsia"/>
          <w:szCs w:val="24"/>
        </w:rPr>
        <w:t xml:space="preserve">　</w:t>
      </w:r>
      <w:r w:rsidR="00006D47" w:rsidRPr="00767AF1">
        <w:rPr>
          <w:rFonts w:ascii="MS Mincho" w:hAnsi="MS Mincho" w:cs="MS Mincho"/>
          <w:szCs w:val="24"/>
        </w:rPr>
        <w:t>図・表は</w:t>
      </w:r>
      <w:r w:rsidR="00006D47" w:rsidRPr="007F3B09">
        <w:rPr>
          <w:rFonts w:ascii="MS Mincho" w:hAnsi="MS Mincho" w:cs="MS Mincho"/>
          <w:szCs w:val="24"/>
          <w:lang w:val="en-US"/>
        </w:rPr>
        <w:t>，</w:t>
      </w:r>
      <w:r w:rsidR="00C63264">
        <w:rPr>
          <w:rFonts w:ascii="MS Mincho" w:hAnsi="MS Mincho" w:cs="MS Mincho" w:hint="eastAsia"/>
          <w:szCs w:val="24"/>
        </w:rPr>
        <w:t>それぞれ</w:t>
      </w:r>
      <w:r w:rsidR="00605288">
        <w:rPr>
          <w:rFonts w:ascii="MS Mincho" w:hAnsi="MS Mincho" w:cs="MS Mincho" w:hint="eastAsia"/>
          <w:szCs w:val="24"/>
        </w:rPr>
        <w:t>独立した</w:t>
      </w:r>
      <w:r w:rsidR="00006D47" w:rsidRPr="00767AF1">
        <w:rPr>
          <w:rFonts w:ascii="MS Mincho" w:hAnsi="MS Mincho" w:cs="MS Mincho"/>
          <w:szCs w:val="24"/>
        </w:rPr>
        <w:t>番号をつけ</w:t>
      </w:r>
      <w:r w:rsidR="00006D47" w:rsidRPr="00767AF1">
        <w:rPr>
          <w:rFonts w:ascii="MS Mincho" w:hAnsi="MS Mincho" w:cs="MS Mincho" w:hint="eastAsia"/>
          <w:szCs w:val="24"/>
        </w:rPr>
        <w:t>ます。</w:t>
      </w:r>
      <w:r w:rsidR="00006D47">
        <w:rPr>
          <w:rFonts w:ascii="MS Mincho" w:hAnsi="MS Mincho" w:cs="MS Mincho" w:hint="eastAsia"/>
          <w:szCs w:val="24"/>
        </w:rPr>
        <w:t>（</w:t>
      </w:r>
      <w:r w:rsidR="00FE7C7A">
        <w:rPr>
          <w:rFonts w:ascii="MS Mincho" w:hAnsi="MS Mincho" w:cs="MS Mincho" w:hint="eastAsia"/>
          <w:szCs w:val="24"/>
        </w:rPr>
        <w:t>例：</w:t>
      </w:r>
      <w:r w:rsidR="00006D47">
        <w:rPr>
          <w:rFonts w:ascii="MS Mincho" w:hAnsi="MS Mincho" w:cs="MS Mincho" w:hint="eastAsia"/>
          <w:szCs w:val="24"/>
        </w:rPr>
        <w:t>表</w:t>
      </w:r>
      <w:r w:rsidR="00006D47" w:rsidRPr="00196C19">
        <w:rPr>
          <w:szCs w:val="24"/>
        </w:rPr>
        <w:t>1</w:t>
      </w:r>
      <w:r w:rsidR="00006D47" w:rsidRPr="00196C19">
        <w:rPr>
          <w:szCs w:val="24"/>
        </w:rPr>
        <w:t>，表</w:t>
      </w:r>
      <w:r w:rsidR="00006D47" w:rsidRPr="00196C19">
        <w:rPr>
          <w:szCs w:val="24"/>
        </w:rPr>
        <w:t>2</w:t>
      </w:r>
      <w:r w:rsidR="00006D47" w:rsidRPr="00196C19">
        <w:rPr>
          <w:szCs w:val="24"/>
        </w:rPr>
        <w:t>，表</w:t>
      </w:r>
      <w:r w:rsidR="00006D47" w:rsidRPr="00196C19">
        <w:rPr>
          <w:szCs w:val="24"/>
        </w:rPr>
        <w:t>3</w:t>
      </w:r>
      <w:r w:rsidR="00F22860">
        <w:rPr>
          <w:szCs w:val="24"/>
        </w:rPr>
        <w:t>…</w:t>
      </w:r>
      <w:r w:rsidR="00D55B34">
        <w:rPr>
          <w:rFonts w:hint="eastAsia"/>
          <w:szCs w:val="24"/>
        </w:rPr>
        <w:t>，</w:t>
      </w:r>
      <w:r w:rsidR="00006D47" w:rsidRPr="00196C19">
        <w:rPr>
          <w:szCs w:val="24"/>
        </w:rPr>
        <w:t>図</w:t>
      </w:r>
      <w:r w:rsidR="00006D47" w:rsidRPr="00196C19">
        <w:rPr>
          <w:szCs w:val="24"/>
        </w:rPr>
        <w:t>1</w:t>
      </w:r>
      <w:r w:rsidR="00006D47" w:rsidRPr="00196C19">
        <w:rPr>
          <w:szCs w:val="24"/>
        </w:rPr>
        <w:t>，図</w:t>
      </w:r>
      <w:r w:rsidR="00006D47" w:rsidRPr="00196C19">
        <w:rPr>
          <w:szCs w:val="24"/>
        </w:rPr>
        <w:t>2</w:t>
      </w:r>
      <w:r w:rsidR="00006D47" w:rsidRPr="00196C19">
        <w:rPr>
          <w:szCs w:val="24"/>
        </w:rPr>
        <w:t>，図</w:t>
      </w:r>
      <w:r w:rsidR="00006D47" w:rsidRPr="00196C19">
        <w:rPr>
          <w:szCs w:val="24"/>
        </w:rPr>
        <w:t>3</w:t>
      </w:r>
      <w:r w:rsidR="00D55B34">
        <w:rPr>
          <w:szCs w:val="24"/>
        </w:rPr>
        <w:t>…</w:t>
      </w:r>
      <w:r w:rsidR="00D55B34">
        <w:rPr>
          <w:rFonts w:hint="eastAsia"/>
          <w:szCs w:val="24"/>
        </w:rPr>
        <w:t>，</w:t>
      </w:r>
      <w:r w:rsidR="00006D47" w:rsidRPr="00196C19">
        <w:rPr>
          <w:szCs w:val="24"/>
        </w:rPr>
        <w:t>）</w:t>
      </w:r>
      <w:r w:rsidR="00FA2638">
        <w:rPr>
          <w:rFonts w:ascii="MS Mincho" w:hAnsi="MS Mincho" w:cs="MS Mincho"/>
          <w:szCs w:val="24"/>
        </w:rPr>
        <w:t>図・表</w:t>
      </w:r>
      <w:r w:rsidR="00FE7C7A">
        <w:rPr>
          <w:rFonts w:ascii="MS Mincho" w:hAnsi="MS Mincho" w:cs="MS Mincho"/>
          <w:szCs w:val="24"/>
        </w:rPr>
        <w:t>はモノクロとし，カラー</w:t>
      </w:r>
      <w:r w:rsidR="00FE7C7A">
        <w:rPr>
          <w:rFonts w:ascii="MS Mincho" w:hAnsi="MS Mincho" w:cs="MS Mincho" w:hint="eastAsia"/>
          <w:szCs w:val="24"/>
        </w:rPr>
        <w:t>は</w:t>
      </w:r>
      <w:r w:rsidR="00006D47" w:rsidRPr="00767AF1">
        <w:rPr>
          <w:rFonts w:ascii="MS Mincho" w:hAnsi="MS Mincho" w:cs="MS Mincho"/>
          <w:szCs w:val="24"/>
        </w:rPr>
        <w:t>使用</w:t>
      </w:r>
      <w:r w:rsidR="00FE7C7A">
        <w:rPr>
          <w:rFonts w:ascii="MS Mincho" w:hAnsi="MS Mincho" w:cs="MS Mincho" w:hint="eastAsia"/>
          <w:szCs w:val="24"/>
        </w:rPr>
        <w:t>しません。</w:t>
      </w:r>
    </w:p>
    <w:p w14:paraId="05487361" w14:textId="77777777" w:rsidR="00664E95" w:rsidRPr="009C2E58" w:rsidRDefault="00664E95" w:rsidP="00664E95">
      <w:pPr>
        <w:ind w:firstLine="0"/>
        <w:jc w:val="center"/>
      </w:pPr>
    </w:p>
    <w:tbl>
      <w:tblPr>
        <w:tblW w:w="5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2062"/>
        <w:gridCol w:w="2051"/>
      </w:tblGrid>
      <w:tr w:rsidR="00664E95" w:rsidRPr="009C2E58" w14:paraId="2CC27EFD" w14:textId="77777777" w:rsidTr="00CE5670">
        <w:trPr>
          <w:jc w:val="center"/>
        </w:trPr>
        <w:tc>
          <w:tcPr>
            <w:tcW w:w="1140" w:type="dxa"/>
            <w:shd w:val="clear" w:color="auto" w:fill="auto"/>
          </w:tcPr>
          <w:p w14:paraId="477F0CDB" w14:textId="77777777" w:rsidR="00664E95" w:rsidRPr="009C2E58" w:rsidRDefault="00664E95" w:rsidP="00CE5670">
            <w:pPr>
              <w:keepNext/>
              <w:ind w:firstLine="0"/>
              <w:jc w:val="center"/>
            </w:pPr>
          </w:p>
        </w:tc>
        <w:tc>
          <w:tcPr>
            <w:tcW w:w="2062" w:type="dxa"/>
            <w:shd w:val="clear" w:color="auto" w:fill="auto"/>
          </w:tcPr>
          <w:p w14:paraId="701D055F" w14:textId="77777777" w:rsidR="00664E95" w:rsidRPr="009C2E58" w:rsidRDefault="00664E95" w:rsidP="00CE5670">
            <w:pPr>
              <w:keepNext/>
              <w:ind w:firstLine="0"/>
              <w:jc w:val="center"/>
            </w:pPr>
          </w:p>
        </w:tc>
        <w:tc>
          <w:tcPr>
            <w:tcW w:w="2051" w:type="dxa"/>
            <w:shd w:val="clear" w:color="auto" w:fill="auto"/>
          </w:tcPr>
          <w:p w14:paraId="24640938" w14:textId="77777777" w:rsidR="00664E95" w:rsidRPr="009C2E58" w:rsidRDefault="00664E95" w:rsidP="00CE5670">
            <w:pPr>
              <w:keepNext/>
              <w:ind w:firstLine="0"/>
              <w:jc w:val="center"/>
            </w:pPr>
          </w:p>
        </w:tc>
      </w:tr>
      <w:tr w:rsidR="00664E95" w:rsidRPr="009C2E58" w14:paraId="601A3467" w14:textId="77777777" w:rsidTr="00CE5670">
        <w:trPr>
          <w:jc w:val="center"/>
        </w:trPr>
        <w:tc>
          <w:tcPr>
            <w:tcW w:w="1140" w:type="dxa"/>
            <w:shd w:val="clear" w:color="auto" w:fill="auto"/>
          </w:tcPr>
          <w:p w14:paraId="3C8E7AFD" w14:textId="77777777" w:rsidR="00664E95" w:rsidRPr="009C2E58" w:rsidRDefault="00664E95" w:rsidP="00CE5670">
            <w:pPr>
              <w:keepNext/>
              <w:ind w:firstLine="0"/>
              <w:jc w:val="center"/>
            </w:pPr>
          </w:p>
        </w:tc>
        <w:tc>
          <w:tcPr>
            <w:tcW w:w="2062" w:type="dxa"/>
            <w:shd w:val="clear" w:color="auto" w:fill="auto"/>
          </w:tcPr>
          <w:p w14:paraId="411115E6" w14:textId="77777777" w:rsidR="00664E95" w:rsidRPr="009C2E58" w:rsidRDefault="00664E95" w:rsidP="00CE5670">
            <w:pPr>
              <w:keepNext/>
              <w:ind w:firstLine="0"/>
              <w:jc w:val="center"/>
            </w:pPr>
          </w:p>
        </w:tc>
        <w:tc>
          <w:tcPr>
            <w:tcW w:w="2051" w:type="dxa"/>
            <w:shd w:val="clear" w:color="auto" w:fill="auto"/>
          </w:tcPr>
          <w:p w14:paraId="4781F82A" w14:textId="77777777" w:rsidR="00664E95" w:rsidRPr="009C2E58" w:rsidRDefault="00664E95" w:rsidP="00CE5670">
            <w:pPr>
              <w:keepNext/>
              <w:ind w:firstLine="0"/>
              <w:jc w:val="center"/>
            </w:pPr>
          </w:p>
        </w:tc>
      </w:tr>
      <w:tr w:rsidR="00664E95" w:rsidRPr="009C2E58" w14:paraId="2B13A84E" w14:textId="77777777" w:rsidTr="00CE5670">
        <w:trPr>
          <w:jc w:val="center"/>
        </w:trPr>
        <w:tc>
          <w:tcPr>
            <w:tcW w:w="1140" w:type="dxa"/>
            <w:shd w:val="clear" w:color="auto" w:fill="auto"/>
          </w:tcPr>
          <w:p w14:paraId="685948C1" w14:textId="77777777" w:rsidR="00664E95" w:rsidRPr="009C2E58" w:rsidRDefault="00664E95" w:rsidP="00CE5670">
            <w:pPr>
              <w:keepNext/>
              <w:ind w:firstLine="0"/>
              <w:jc w:val="center"/>
            </w:pPr>
          </w:p>
        </w:tc>
        <w:tc>
          <w:tcPr>
            <w:tcW w:w="2062" w:type="dxa"/>
            <w:shd w:val="clear" w:color="auto" w:fill="auto"/>
          </w:tcPr>
          <w:p w14:paraId="4448FF30" w14:textId="77777777" w:rsidR="00664E95" w:rsidRPr="009C2E58" w:rsidRDefault="00664E95" w:rsidP="00CE5670">
            <w:pPr>
              <w:keepNext/>
              <w:ind w:firstLine="0"/>
              <w:jc w:val="center"/>
            </w:pPr>
          </w:p>
        </w:tc>
        <w:tc>
          <w:tcPr>
            <w:tcW w:w="2051" w:type="dxa"/>
            <w:shd w:val="clear" w:color="auto" w:fill="auto"/>
          </w:tcPr>
          <w:p w14:paraId="3F729D91" w14:textId="77777777" w:rsidR="00664E95" w:rsidRPr="009C2E58" w:rsidRDefault="00664E95" w:rsidP="00CE5670">
            <w:pPr>
              <w:keepNext/>
              <w:ind w:firstLine="0"/>
              <w:jc w:val="center"/>
            </w:pPr>
          </w:p>
        </w:tc>
      </w:tr>
    </w:tbl>
    <w:p w14:paraId="2C2C9001" w14:textId="77777777" w:rsidR="00006D47" w:rsidRPr="00C741DF" w:rsidRDefault="00006D47" w:rsidP="00006D47">
      <w:pPr>
        <w:pStyle w:val="Caption"/>
        <w:jc w:val="center"/>
        <w:rPr>
          <w:rFonts w:ascii="MS Mincho" w:hAnsi="MS Mincho"/>
          <w:i/>
        </w:rPr>
      </w:pPr>
      <w:r w:rsidRPr="00246553">
        <w:rPr>
          <w:rFonts w:hint="eastAsia"/>
          <w:i/>
        </w:rPr>
        <w:t>表</w:t>
      </w:r>
      <w:r w:rsidRPr="00246553">
        <w:rPr>
          <w:i/>
        </w:rPr>
        <w:t>1</w:t>
      </w:r>
      <w:r w:rsidR="008F0279" w:rsidRPr="00C741DF">
        <w:rPr>
          <w:rFonts w:ascii="MS Mincho" w:hAnsi="MS Mincho" w:hint="eastAsia"/>
          <w:i/>
        </w:rPr>
        <w:t>：表のタイトル</w:t>
      </w:r>
      <w:r w:rsidR="0018376C">
        <w:rPr>
          <w:rFonts w:ascii="MS Mincho" w:hAnsi="MS Mincho" w:hint="eastAsia"/>
          <w:i/>
        </w:rPr>
        <w:t xml:space="preserve">　</w:t>
      </w:r>
      <w:r w:rsidR="0018376C" w:rsidRPr="0018376C">
        <w:rPr>
          <w:rFonts w:hint="eastAsia"/>
          <w:i/>
          <w:color w:val="0000FF"/>
        </w:rPr>
        <w:t>（スタイル　標準）</w:t>
      </w:r>
    </w:p>
    <w:p w14:paraId="449D3DC5" w14:textId="77777777" w:rsidR="00006D47" w:rsidRDefault="00006D47" w:rsidP="00006D47">
      <w:pPr>
        <w:ind w:firstLine="0"/>
        <w:rPr>
          <w:color w:val="FF0000"/>
        </w:rPr>
      </w:pPr>
    </w:p>
    <w:p w14:paraId="5F578C60" w14:textId="77777777" w:rsidR="00006D47" w:rsidRDefault="0013497C" w:rsidP="00006D47">
      <w:pPr>
        <w:tabs>
          <w:tab w:val="left" w:pos="2268"/>
        </w:tabs>
        <w:ind w:firstLine="0"/>
        <w:rPr>
          <w:rFonts w:ascii="MS Mincho" w:hAnsi="MS Mincho" w:cs="MS Mincho"/>
          <w:szCs w:val="24"/>
        </w:rPr>
      </w:pPr>
      <w:r>
        <w:rPr>
          <w:rFonts w:ascii="MS Mincho" w:hAnsi="MS Mincho" w:cs="MS Mincho" w:hint="eastAsia"/>
          <w:szCs w:val="24"/>
        </w:rPr>
        <w:t xml:space="preserve">　</w:t>
      </w:r>
      <w:r w:rsidR="00D37FD6" w:rsidRPr="00767AF1">
        <w:rPr>
          <w:rFonts w:ascii="MS Mincho" w:hAnsi="MS Mincho" w:cs="MS Mincho"/>
          <w:szCs w:val="24"/>
        </w:rPr>
        <w:t>図・表</w:t>
      </w:r>
      <w:r w:rsidR="00D37FD6" w:rsidRPr="00767AF1">
        <w:rPr>
          <w:rFonts w:ascii="MS Mincho" w:hAnsi="MS Mincho" w:cs="MS Mincho" w:hint="eastAsia"/>
          <w:szCs w:val="24"/>
        </w:rPr>
        <w:t>の前後は，本文との間に一行のスペースを置きます。</w:t>
      </w:r>
    </w:p>
    <w:p w14:paraId="3CB12899" w14:textId="77777777" w:rsidR="005871E0" w:rsidRPr="00006D47" w:rsidRDefault="005871E0" w:rsidP="005871E0">
      <w:pPr>
        <w:pStyle w:val="Heading2"/>
      </w:pPr>
      <w:r>
        <w:t xml:space="preserve">2.4 </w:t>
      </w:r>
      <w:r>
        <w:t>節</w:t>
      </w:r>
      <w:r w:rsidR="00A74748">
        <w:rPr>
          <w:rFonts w:hint="eastAsia"/>
        </w:rPr>
        <w:t xml:space="preserve">　提出前に</w:t>
      </w:r>
    </w:p>
    <w:p w14:paraId="736F5ABB" w14:textId="77777777" w:rsidR="009E35E1" w:rsidRDefault="004C40FE" w:rsidP="00006D47">
      <w:pPr>
        <w:tabs>
          <w:tab w:val="left" w:pos="2268"/>
        </w:tabs>
        <w:ind w:firstLine="0"/>
      </w:pPr>
      <w:r>
        <w:rPr>
          <w:rFonts w:hint="eastAsia"/>
        </w:rPr>
        <w:t xml:space="preserve">　原稿提出前に，以下の点を再度チェックしてください。</w:t>
      </w:r>
    </w:p>
    <w:p w14:paraId="11F8C062" w14:textId="77777777" w:rsidR="004C40FE" w:rsidRDefault="000B626E" w:rsidP="000B626E">
      <w:pPr>
        <w:tabs>
          <w:tab w:val="left" w:pos="2268"/>
        </w:tabs>
        <w:ind w:leftChars="177" w:left="425" w:firstLine="0"/>
      </w:pPr>
      <w:r>
        <w:t xml:space="preserve">1) </w:t>
      </w:r>
      <w:r w:rsidR="00B34FE9">
        <w:rPr>
          <w:rFonts w:hint="eastAsia"/>
        </w:rPr>
        <w:t>文書のレイアウトは以下のようになります。</w:t>
      </w:r>
      <w:r w:rsidR="00B34FE9" w:rsidRPr="00B34FE9">
        <w:rPr>
          <w:rFonts w:ascii="MS Mincho" w:hAnsi="MS Mincho" w:cs="MS Mincho" w:hint="eastAsia"/>
          <w:kern w:val="0"/>
          <w:szCs w:val="24"/>
          <w:lang w:val="en-US"/>
        </w:rPr>
        <w:t>一頁</w:t>
      </w:r>
      <w:r w:rsidR="00B34FE9" w:rsidRPr="00B34FE9">
        <w:rPr>
          <w:rFonts w:ascii="MS Mincho" w:hAnsi="MS Mincho"/>
          <w:kern w:val="0"/>
          <w:szCs w:val="24"/>
          <w:lang w:val="en-US"/>
        </w:rPr>
        <w:t>35</w:t>
      </w:r>
      <w:r w:rsidR="00B34FE9" w:rsidRPr="00B34FE9">
        <w:rPr>
          <w:rFonts w:ascii="MS Mincho" w:hAnsi="MS Mincho" w:cs="MS Mincho" w:hint="eastAsia"/>
          <w:kern w:val="0"/>
          <w:szCs w:val="24"/>
          <w:lang w:val="en-US"/>
        </w:rPr>
        <w:t>字×</w:t>
      </w:r>
      <w:r w:rsidR="00B34FE9" w:rsidRPr="00B34FE9">
        <w:rPr>
          <w:rFonts w:ascii="MS Mincho" w:hAnsi="MS Mincho"/>
          <w:kern w:val="0"/>
          <w:szCs w:val="24"/>
          <w:lang w:val="en-US"/>
        </w:rPr>
        <w:t>34</w:t>
      </w:r>
      <w:r w:rsidR="00B34FE9" w:rsidRPr="00B34FE9">
        <w:rPr>
          <w:rFonts w:ascii="MS Mincho" w:hAnsi="MS Mincho" w:cs="MS Mincho" w:hint="eastAsia"/>
          <w:kern w:val="0"/>
          <w:szCs w:val="24"/>
          <w:lang w:val="en-US"/>
        </w:rPr>
        <w:t>行</w:t>
      </w:r>
      <w:r w:rsidR="00B34FE9">
        <w:rPr>
          <w:rFonts w:hint="eastAsia"/>
        </w:rPr>
        <w:t>。上余白</w:t>
      </w:r>
      <w:r w:rsidR="00B34FE9">
        <w:t>35mm</w:t>
      </w:r>
      <w:r w:rsidR="00B34FE9">
        <w:rPr>
          <w:rFonts w:hint="eastAsia"/>
        </w:rPr>
        <w:t>，下・右・左余白</w:t>
      </w:r>
      <w:r w:rsidR="00B34FE9">
        <w:t>30mm</w:t>
      </w:r>
      <w:r w:rsidR="00B34FE9">
        <w:rPr>
          <w:rFonts w:hint="eastAsia"/>
        </w:rPr>
        <w:t>，ヘッダー</w:t>
      </w:r>
      <w:r w:rsidR="00B34FE9">
        <w:t>15mm</w:t>
      </w:r>
      <w:r w:rsidR="00B34FE9">
        <w:rPr>
          <w:rFonts w:hint="eastAsia"/>
        </w:rPr>
        <w:t>，フッター</w:t>
      </w:r>
      <w:r w:rsidR="00B34FE9">
        <w:t>17.5mm</w:t>
      </w:r>
      <w:r w:rsidR="00B34FE9">
        <w:rPr>
          <w:rFonts w:hint="eastAsia"/>
        </w:rPr>
        <w:t>。</w:t>
      </w:r>
      <w:r w:rsidR="00886507">
        <w:rPr>
          <w:rFonts w:hint="eastAsia"/>
        </w:rPr>
        <w:t>このスタイルシートを利用して執筆すると，自動的に</w:t>
      </w:r>
      <w:r w:rsidR="00A33AE4">
        <w:rPr>
          <w:rFonts w:hint="eastAsia"/>
        </w:rPr>
        <w:t>上記の</w:t>
      </w:r>
      <w:r w:rsidR="00886507">
        <w:rPr>
          <w:rFonts w:hint="eastAsia"/>
        </w:rPr>
        <w:t>レイアウトになるはずです。</w:t>
      </w:r>
    </w:p>
    <w:p w14:paraId="0EF91A3D" w14:textId="0F04B040" w:rsidR="006C296F" w:rsidRPr="00F23CC8" w:rsidRDefault="00AF66E0" w:rsidP="000B626E">
      <w:pPr>
        <w:tabs>
          <w:tab w:val="left" w:pos="2268"/>
        </w:tabs>
        <w:ind w:leftChars="177" w:left="425" w:firstLine="0"/>
        <w:rPr>
          <w:rFonts w:ascii="MS Mincho" w:hAnsi="MS Mincho"/>
        </w:rPr>
      </w:pPr>
      <w:r>
        <w:t>2</w:t>
      </w:r>
      <w:r w:rsidRPr="00AF66E0">
        <w:t>)</w:t>
      </w:r>
      <w:r w:rsidR="006C296F" w:rsidRPr="00F23CC8">
        <w:rPr>
          <w:rFonts w:ascii="MS Mincho" w:hAnsi="MS Mincho"/>
        </w:rPr>
        <w:t xml:space="preserve"> </w:t>
      </w:r>
      <w:r w:rsidR="007B3FBA" w:rsidRPr="00F23CC8">
        <w:rPr>
          <w:rFonts w:hint="eastAsia"/>
          <w:szCs w:val="24"/>
        </w:rPr>
        <w:t>原稿</w:t>
      </w:r>
      <w:r w:rsidR="006C296F" w:rsidRPr="00F23CC8">
        <w:rPr>
          <w:szCs w:val="24"/>
        </w:rPr>
        <w:t>は，</w:t>
      </w:r>
      <w:r w:rsidR="00A85DA0" w:rsidRPr="00F23CC8">
        <w:rPr>
          <w:szCs w:val="24"/>
        </w:rPr>
        <w:t>Microsoft Word</w:t>
      </w:r>
      <w:r w:rsidR="00A85DA0" w:rsidRPr="00F23CC8">
        <w:rPr>
          <w:szCs w:val="24"/>
        </w:rPr>
        <w:t>で作成してください。</w:t>
      </w:r>
    </w:p>
    <w:p w14:paraId="05705734" w14:textId="63017A92" w:rsidR="000B626E" w:rsidRPr="007F1A80" w:rsidRDefault="00356DC8" w:rsidP="000B626E">
      <w:pPr>
        <w:tabs>
          <w:tab w:val="left" w:pos="2268"/>
        </w:tabs>
        <w:ind w:leftChars="177" w:left="425" w:firstLine="0"/>
        <w:rPr>
          <w:szCs w:val="24"/>
        </w:rPr>
      </w:pPr>
      <w:r>
        <w:t>3</w:t>
      </w:r>
      <w:r w:rsidR="000B626E">
        <w:t>)</w:t>
      </w:r>
      <w:r w:rsidR="000F3C44">
        <w:t xml:space="preserve"> </w:t>
      </w:r>
      <w:r w:rsidR="006F5640" w:rsidRPr="006F5640">
        <w:rPr>
          <w:rFonts w:hint="eastAsia"/>
        </w:rPr>
        <w:t>原稿の字数制限（スペースも含む）を守っているか確認してください。字数にはタイトル，サブタイトル，レジュメ，キーワード，注，図表，参照文献リストなども含みます。論文，研究ノート，実践報告には，参考までに頁</w:t>
      </w:r>
      <w:r w:rsidR="006F5640" w:rsidRPr="006F5640">
        <w:rPr>
          <w:rFonts w:hint="eastAsia"/>
        </w:rPr>
        <w:lastRenderedPageBreak/>
        <w:t>数も指示されています。</w:t>
      </w:r>
    </w:p>
    <w:p w14:paraId="41CE0C7B" w14:textId="77777777" w:rsidR="00CD2E87" w:rsidRDefault="00CD2E87" w:rsidP="000758B3">
      <w:pPr>
        <w:tabs>
          <w:tab w:val="left" w:pos="2268"/>
        </w:tabs>
        <w:ind w:leftChars="413" w:left="991" w:firstLine="0"/>
        <w:rPr>
          <w:szCs w:val="24"/>
        </w:rPr>
      </w:pPr>
      <w:r w:rsidRPr="00CD2E87">
        <w:rPr>
          <w:rFonts w:hint="eastAsia"/>
          <w:szCs w:val="24"/>
        </w:rPr>
        <w:t>論文は</w:t>
      </w:r>
      <w:r w:rsidRPr="00CD2E87">
        <w:rPr>
          <w:rFonts w:hint="eastAsia"/>
          <w:szCs w:val="24"/>
        </w:rPr>
        <w:t>17</w:t>
      </w:r>
      <w:r w:rsidRPr="00CD2E87">
        <w:rPr>
          <w:rFonts w:hint="eastAsia"/>
          <w:szCs w:val="24"/>
        </w:rPr>
        <w:t>枚</w:t>
      </w:r>
      <w:r w:rsidRPr="00CD2E87">
        <w:rPr>
          <w:szCs w:val="24"/>
          <w:lang w:val="en-US"/>
        </w:rPr>
        <w:t>(20</w:t>
      </w:r>
      <w:r w:rsidRPr="00CD2E87">
        <w:rPr>
          <w:rFonts w:hint="eastAsia"/>
          <w:szCs w:val="24"/>
          <w:lang w:val="en-US"/>
        </w:rPr>
        <w:t>,</w:t>
      </w:r>
      <w:r w:rsidRPr="00CD2E87">
        <w:rPr>
          <w:szCs w:val="24"/>
          <w:lang w:val="en-US"/>
        </w:rPr>
        <w:t>000</w:t>
      </w:r>
      <w:r w:rsidRPr="00CD2E87">
        <w:rPr>
          <w:rFonts w:hint="eastAsia"/>
          <w:szCs w:val="24"/>
          <w:lang w:val="en-US"/>
        </w:rPr>
        <w:t>字</w:t>
      </w:r>
      <w:r w:rsidRPr="00CD2E87">
        <w:rPr>
          <w:rFonts w:hint="eastAsia"/>
          <w:szCs w:val="24"/>
          <w:lang w:val="en-US"/>
        </w:rPr>
        <w:t>)</w:t>
      </w:r>
      <w:r w:rsidR="003C1AFF">
        <w:rPr>
          <w:rFonts w:hint="eastAsia"/>
          <w:szCs w:val="24"/>
        </w:rPr>
        <w:t>以内</w:t>
      </w:r>
    </w:p>
    <w:p w14:paraId="18C19311" w14:textId="77777777" w:rsidR="00CD2E87" w:rsidRDefault="00CD2E87" w:rsidP="000758B3">
      <w:pPr>
        <w:tabs>
          <w:tab w:val="left" w:pos="2268"/>
        </w:tabs>
        <w:ind w:leftChars="413" w:left="991" w:firstLine="0"/>
        <w:rPr>
          <w:szCs w:val="24"/>
        </w:rPr>
      </w:pPr>
      <w:r w:rsidRPr="00CD2E87">
        <w:rPr>
          <w:rFonts w:hint="eastAsia"/>
          <w:szCs w:val="24"/>
        </w:rPr>
        <w:t>研究ノート</w:t>
      </w:r>
      <w:r w:rsidRPr="00CD2E87">
        <w:rPr>
          <w:rFonts w:hint="eastAsia"/>
          <w:szCs w:val="24"/>
        </w:rPr>
        <w:t>10</w:t>
      </w:r>
      <w:r w:rsidRPr="00CD2E87">
        <w:rPr>
          <w:rFonts w:hint="eastAsia"/>
          <w:szCs w:val="24"/>
        </w:rPr>
        <w:t>枚</w:t>
      </w:r>
      <w:r w:rsidRPr="00CD2E87">
        <w:rPr>
          <w:szCs w:val="24"/>
          <w:lang w:val="en-US"/>
        </w:rPr>
        <w:t>(11</w:t>
      </w:r>
      <w:r w:rsidRPr="00CD2E87">
        <w:rPr>
          <w:rFonts w:hint="eastAsia"/>
          <w:szCs w:val="24"/>
          <w:lang w:val="en-US"/>
        </w:rPr>
        <w:t>,</w:t>
      </w:r>
      <w:r w:rsidRPr="00CD2E87">
        <w:rPr>
          <w:szCs w:val="24"/>
          <w:lang w:val="en-US"/>
        </w:rPr>
        <w:t>900</w:t>
      </w:r>
      <w:r w:rsidRPr="00CD2E87">
        <w:rPr>
          <w:rFonts w:hint="eastAsia"/>
          <w:szCs w:val="24"/>
          <w:lang w:val="en-US"/>
        </w:rPr>
        <w:t>字</w:t>
      </w:r>
      <w:r w:rsidRPr="00CD2E87">
        <w:rPr>
          <w:rFonts w:hint="eastAsia"/>
          <w:szCs w:val="24"/>
          <w:lang w:val="en-US"/>
        </w:rPr>
        <w:t>)</w:t>
      </w:r>
      <w:r w:rsidR="003C1AFF">
        <w:rPr>
          <w:rFonts w:hint="eastAsia"/>
          <w:szCs w:val="24"/>
        </w:rPr>
        <w:t>以内</w:t>
      </w:r>
    </w:p>
    <w:p w14:paraId="5533B87C" w14:textId="77777777" w:rsidR="00CD2E87" w:rsidRDefault="00CD2E87" w:rsidP="000758B3">
      <w:pPr>
        <w:tabs>
          <w:tab w:val="left" w:pos="2268"/>
        </w:tabs>
        <w:ind w:leftChars="413" w:left="991" w:firstLine="0"/>
        <w:rPr>
          <w:szCs w:val="24"/>
        </w:rPr>
      </w:pPr>
      <w:r w:rsidRPr="00CD2E87">
        <w:rPr>
          <w:rFonts w:hint="eastAsia"/>
          <w:szCs w:val="24"/>
        </w:rPr>
        <w:t>実践報告</w:t>
      </w:r>
      <w:r w:rsidRPr="00CD2E87">
        <w:rPr>
          <w:rFonts w:hint="eastAsia"/>
          <w:szCs w:val="24"/>
        </w:rPr>
        <w:t>12</w:t>
      </w:r>
      <w:r w:rsidRPr="00CD2E87">
        <w:rPr>
          <w:rFonts w:hint="eastAsia"/>
          <w:szCs w:val="24"/>
        </w:rPr>
        <w:t>枚</w:t>
      </w:r>
      <w:r w:rsidRPr="007F3B09">
        <w:rPr>
          <w:szCs w:val="24"/>
        </w:rPr>
        <w:t>(14</w:t>
      </w:r>
      <w:r w:rsidRPr="007F3B09">
        <w:rPr>
          <w:rFonts w:hint="eastAsia"/>
          <w:szCs w:val="24"/>
        </w:rPr>
        <w:t>,</w:t>
      </w:r>
      <w:r w:rsidRPr="007F3B09">
        <w:rPr>
          <w:szCs w:val="24"/>
        </w:rPr>
        <w:t>280</w:t>
      </w:r>
      <w:r w:rsidRPr="00CD2E87">
        <w:rPr>
          <w:rFonts w:hint="eastAsia"/>
          <w:szCs w:val="24"/>
          <w:lang w:val="en-US"/>
        </w:rPr>
        <w:t>字</w:t>
      </w:r>
      <w:r w:rsidRPr="007F3B09">
        <w:rPr>
          <w:rFonts w:hint="eastAsia"/>
          <w:szCs w:val="24"/>
        </w:rPr>
        <w:t>)</w:t>
      </w:r>
      <w:r w:rsidR="003C1AFF">
        <w:rPr>
          <w:rFonts w:hint="eastAsia"/>
          <w:szCs w:val="24"/>
        </w:rPr>
        <w:t>以内</w:t>
      </w:r>
    </w:p>
    <w:p w14:paraId="3C394790" w14:textId="77777777" w:rsidR="00CD2E87" w:rsidRDefault="00CD2E87" w:rsidP="000758B3">
      <w:pPr>
        <w:tabs>
          <w:tab w:val="left" w:pos="2268"/>
        </w:tabs>
        <w:ind w:leftChars="413" w:left="991" w:firstLine="0"/>
        <w:rPr>
          <w:szCs w:val="24"/>
        </w:rPr>
      </w:pPr>
      <w:r w:rsidRPr="00CD2E87">
        <w:rPr>
          <w:rFonts w:hint="eastAsia"/>
          <w:szCs w:val="24"/>
        </w:rPr>
        <w:t>書評</w:t>
      </w:r>
      <w:r w:rsidRPr="00CD2E87">
        <w:rPr>
          <w:rFonts w:hint="eastAsia"/>
          <w:szCs w:val="24"/>
        </w:rPr>
        <w:t>3</w:t>
      </w:r>
      <w:r w:rsidRPr="00CD2E87">
        <w:rPr>
          <w:rFonts w:hint="eastAsia"/>
          <w:szCs w:val="24"/>
        </w:rPr>
        <w:t>枚</w:t>
      </w:r>
      <w:r w:rsidRPr="007F3B09">
        <w:rPr>
          <w:szCs w:val="24"/>
        </w:rPr>
        <w:t>(3</w:t>
      </w:r>
      <w:r w:rsidRPr="007F3B09">
        <w:rPr>
          <w:rFonts w:hint="eastAsia"/>
          <w:szCs w:val="24"/>
        </w:rPr>
        <w:t>,</w:t>
      </w:r>
      <w:r w:rsidRPr="007F3B09">
        <w:rPr>
          <w:szCs w:val="24"/>
        </w:rPr>
        <w:t>570</w:t>
      </w:r>
      <w:r w:rsidRPr="00CD2E87">
        <w:rPr>
          <w:rFonts w:hint="eastAsia"/>
          <w:szCs w:val="24"/>
          <w:lang w:val="en-US"/>
        </w:rPr>
        <w:t>字</w:t>
      </w:r>
      <w:r w:rsidRPr="007F3B09">
        <w:rPr>
          <w:rFonts w:hint="eastAsia"/>
          <w:szCs w:val="24"/>
        </w:rPr>
        <w:t>)</w:t>
      </w:r>
      <w:r w:rsidRPr="00CD2E87">
        <w:rPr>
          <w:rFonts w:hint="eastAsia"/>
          <w:szCs w:val="24"/>
          <w:lang w:val="en-US"/>
        </w:rPr>
        <w:t>以内</w:t>
      </w:r>
    </w:p>
    <w:p w14:paraId="7C7B22F8" w14:textId="77777777" w:rsidR="00CD2E87" w:rsidRDefault="00CD2E87" w:rsidP="000758B3">
      <w:pPr>
        <w:tabs>
          <w:tab w:val="left" w:pos="2268"/>
        </w:tabs>
        <w:ind w:leftChars="413" w:left="991" w:firstLine="0"/>
        <w:rPr>
          <w:szCs w:val="24"/>
        </w:rPr>
      </w:pPr>
      <w:r w:rsidRPr="00CD2E87">
        <w:rPr>
          <w:rFonts w:hint="eastAsia"/>
          <w:szCs w:val="24"/>
        </w:rPr>
        <w:t>出版物紹介</w:t>
      </w:r>
      <w:r w:rsidRPr="007F3B09">
        <w:rPr>
          <w:szCs w:val="24"/>
        </w:rPr>
        <w:t>1</w:t>
      </w:r>
      <w:r w:rsidRPr="00CD2E87">
        <w:rPr>
          <w:rFonts w:hint="eastAsia"/>
          <w:szCs w:val="24"/>
          <w:lang w:val="en-CA"/>
        </w:rPr>
        <w:t>枚</w:t>
      </w:r>
      <w:r w:rsidRPr="007F3B09">
        <w:rPr>
          <w:szCs w:val="24"/>
        </w:rPr>
        <w:t>(1</w:t>
      </w:r>
      <w:r w:rsidRPr="007F3B09">
        <w:rPr>
          <w:rFonts w:hint="eastAsia"/>
          <w:szCs w:val="24"/>
        </w:rPr>
        <w:t>,</w:t>
      </w:r>
      <w:r w:rsidRPr="007F3B09">
        <w:rPr>
          <w:szCs w:val="24"/>
        </w:rPr>
        <w:t>190</w:t>
      </w:r>
      <w:r w:rsidRPr="00CD2E87">
        <w:rPr>
          <w:rFonts w:hint="eastAsia"/>
          <w:szCs w:val="24"/>
          <w:lang w:val="en-US"/>
        </w:rPr>
        <w:t>字</w:t>
      </w:r>
      <w:r w:rsidRPr="007F3B09">
        <w:rPr>
          <w:szCs w:val="24"/>
        </w:rPr>
        <w:t>)</w:t>
      </w:r>
      <w:r w:rsidRPr="00CD2E87">
        <w:rPr>
          <w:rFonts w:hint="eastAsia"/>
          <w:szCs w:val="24"/>
          <w:lang w:val="en-CA"/>
        </w:rPr>
        <w:t>以内</w:t>
      </w:r>
    </w:p>
    <w:p w14:paraId="1AF9851F" w14:textId="77777777" w:rsidR="00CD2E87" w:rsidRPr="007F3B09" w:rsidRDefault="009748C6" w:rsidP="000758B3">
      <w:pPr>
        <w:tabs>
          <w:tab w:val="left" w:pos="2268"/>
        </w:tabs>
        <w:ind w:leftChars="413" w:left="991" w:firstLine="0"/>
        <w:rPr>
          <w:rFonts w:ascii="MS Mincho" w:hAnsi="MS Mincho"/>
          <w:kern w:val="0"/>
          <w:szCs w:val="24"/>
        </w:rPr>
      </w:pPr>
      <w:r w:rsidRPr="007F3B09">
        <w:rPr>
          <w:kern w:val="0"/>
          <w:szCs w:val="24"/>
        </w:rPr>
        <w:t>Fiche</w:t>
      </w:r>
      <w:r w:rsidR="00CD2E87" w:rsidRPr="007F3B09">
        <w:rPr>
          <w:kern w:val="0"/>
          <w:szCs w:val="24"/>
        </w:rPr>
        <w:t xml:space="preserve"> pédagogique</w:t>
      </w:r>
      <w:r w:rsidR="00CD2E87" w:rsidRPr="007F3B09">
        <w:rPr>
          <w:rFonts w:ascii="MS Mincho" w:hAnsi="MS Mincho"/>
          <w:kern w:val="0"/>
          <w:szCs w:val="24"/>
        </w:rPr>
        <w:t xml:space="preserve"> 2</w:t>
      </w:r>
      <w:r w:rsidR="00CD2E87" w:rsidRPr="00CD2E87">
        <w:rPr>
          <w:rFonts w:ascii="MS Mincho" w:hAnsi="MS Mincho" w:hint="eastAsia"/>
          <w:kern w:val="0"/>
          <w:szCs w:val="24"/>
          <w:lang w:val="en-US"/>
        </w:rPr>
        <w:t>枚</w:t>
      </w:r>
      <w:r w:rsidR="00CD2E87" w:rsidRPr="007F3B09">
        <w:rPr>
          <w:rFonts w:ascii="MS Mincho" w:hAnsi="MS Mincho" w:hint="eastAsia"/>
          <w:kern w:val="0"/>
          <w:szCs w:val="24"/>
        </w:rPr>
        <w:t>（</w:t>
      </w:r>
      <w:r w:rsidR="00CD2E87" w:rsidRPr="007F3B09">
        <w:rPr>
          <w:kern w:val="0"/>
          <w:szCs w:val="24"/>
        </w:rPr>
        <w:t>2,380</w:t>
      </w:r>
      <w:r w:rsidR="003C1AFF">
        <w:rPr>
          <w:rFonts w:ascii="MS Mincho" w:hAnsi="MS Mincho" w:hint="eastAsia"/>
          <w:kern w:val="0"/>
          <w:szCs w:val="24"/>
          <w:lang w:val="en-US"/>
        </w:rPr>
        <w:t>字</w:t>
      </w:r>
      <w:r w:rsidR="003C1AFF" w:rsidRPr="007F3B09">
        <w:rPr>
          <w:rFonts w:ascii="MS Mincho" w:hAnsi="MS Mincho" w:hint="eastAsia"/>
          <w:kern w:val="0"/>
          <w:szCs w:val="24"/>
        </w:rPr>
        <w:t>）</w:t>
      </w:r>
      <w:r w:rsidR="003C1AFF">
        <w:rPr>
          <w:rFonts w:ascii="MS Mincho" w:hAnsi="MS Mincho" w:hint="eastAsia"/>
          <w:kern w:val="0"/>
          <w:szCs w:val="24"/>
          <w:lang w:val="en-US"/>
        </w:rPr>
        <w:t>以内</w:t>
      </w:r>
    </w:p>
    <w:p w14:paraId="7174C801" w14:textId="77777777" w:rsidR="00CD2E87" w:rsidRPr="00CD2E87" w:rsidRDefault="00CD2E87" w:rsidP="000758B3">
      <w:pPr>
        <w:tabs>
          <w:tab w:val="left" w:pos="2268"/>
        </w:tabs>
        <w:ind w:leftChars="413" w:left="991" w:firstLine="0"/>
        <w:rPr>
          <w:szCs w:val="24"/>
        </w:rPr>
      </w:pPr>
      <w:r w:rsidRPr="00CD2E87">
        <w:rPr>
          <w:rFonts w:hint="eastAsia"/>
          <w:szCs w:val="24"/>
        </w:rPr>
        <w:t>各種報告のうち学会・スタージュ報告</w:t>
      </w:r>
      <w:r w:rsidRPr="00CD2E87">
        <w:rPr>
          <w:rFonts w:hint="eastAsia"/>
          <w:szCs w:val="24"/>
        </w:rPr>
        <w:t>3</w:t>
      </w:r>
      <w:r w:rsidRPr="00CD2E87">
        <w:rPr>
          <w:rFonts w:hint="eastAsia"/>
          <w:szCs w:val="24"/>
        </w:rPr>
        <w:t>枚</w:t>
      </w:r>
      <w:r w:rsidRPr="00CD2E87">
        <w:rPr>
          <w:szCs w:val="24"/>
          <w:lang w:val="en-US"/>
        </w:rPr>
        <w:t>(3</w:t>
      </w:r>
      <w:r w:rsidRPr="00CD2E87">
        <w:rPr>
          <w:rFonts w:hint="eastAsia"/>
          <w:szCs w:val="24"/>
          <w:lang w:val="en-US"/>
        </w:rPr>
        <w:t>,</w:t>
      </w:r>
      <w:r w:rsidRPr="00CD2E87">
        <w:rPr>
          <w:szCs w:val="24"/>
          <w:lang w:val="en-US"/>
        </w:rPr>
        <w:t>570</w:t>
      </w:r>
      <w:r w:rsidRPr="00CD2E87">
        <w:rPr>
          <w:rFonts w:hint="eastAsia"/>
          <w:szCs w:val="24"/>
          <w:lang w:val="en-US"/>
        </w:rPr>
        <w:t>字</w:t>
      </w:r>
      <w:r w:rsidRPr="00CD2E87">
        <w:rPr>
          <w:rFonts w:hint="eastAsia"/>
          <w:szCs w:val="24"/>
          <w:lang w:val="en-US"/>
        </w:rPr>
        <w:t>)</w:t>
      </w:r>
      <w:r w:rsidRPr="00CD2E87">
        <w:rPr>
          <w:rFonts w:hint="eastAsia"/>
          <w:szCs w:val="24"/>
        </w:rPr>
        <w:t>以内</w:t>
      </w:r>
    </w:p>
    <w:p w14:paraId="2829D516" w14:textId="77777777" w:rsidR="000B626E" w:rsidRDefault="00356DC8" w:rsidP="000B626E">
      <w:pPr>
        <w:tabs>
          <w:tab w:val="left" w:pos="2268"/>
        </w:tabs>
        <w:ind w:leftChars="177" w:left="425" w:firstLine="0"/>
      </w:pPr>
      <w:r>
        <w:t>4</w:t>
      </w:r>
      <w:r w:rsidR="000B626E">
        <w:t>)</w:t>
      </w:r>
      <w:r w:rsidR="00A3770B">
        <w:t xml:space="preserve"> </w:t>
      </w:r>
      <w:r w:rsidR="00A3770B">
        <w:rPr>
          <w:rFonts w:hint="eastAsia"/>
        </w:rPr>
        <w:t>「参照文献」に記載するのは，原稿の中で言及した文献だけです。</w:t>
      </w:r>
    </w:p>
    <w:p w14:paraId="67E0773E" w14:textId="77777777" w:rsidR="00A3770B" w:rsidRDefault="00356DC8" w:rsidP="000B626E">
      <w:pPr>
        <w:tabs>
          <w:tab w:val="left" w:pos="2268"/>
        </w:tabs>
        <w:ind w:leftChars="177" w:left="425" w:firstLine="0"/>
      </w:pPr>
      <w:r>
        <w:t>5</w:t>
      </w:r>
      <w:r w:rsidR="00A3770B">
        <w:t xml:space="preserve">) </w:t>
      </w:r>
      <w:r w:rsidR="00A3770B" w:rsidRPr="00BD12A7">
        <w:rPr>
          <w:rFonts w:hint="eastAsia"/>
          <w:szCs w:val="24"/>
        </w:rPr>
        <w:t>フランス語や，</w:t>
      </w:r>
      <w:r w:rsidR="002C6BA9" w:rsidRPr="00BD12A7">
        <w:rPr>
          <w:rFonts w:hAnsi="MS Mincho"/>
          <w:kern w:val="0"/>
          <w:szCs w:val="24"/>
        </w:rPr>
        <w:t>フランス語以外の一言語での</w:t>
      </w:r>
      <w:r w:rsidR="002C6BA9" w:rsidRPr="00BD12A7">
        <w:rPr>
          <w:rFonts w:hAnsi="MS Mincho"/>
          <w:szCs w:val="24"/>
        </w:rPr>
        <w:t>レジュメ</w:t>
      </w:r>
      <w:r w:rsidR="002C6BA9" w:rsidRPr="00BD12A7">
        <w:rPr>
          <w:rFonts w:hAnsi="MS Mincho" w:hint="eastAsia"/>
          <w:szCs w:val="24"/>
        </w:rPr>
        <w:t>部分</w:t>
      </w:r>
      <w:r w:rsidR="00A3770B" w:rsidRPr="00BD12A7">
        <w:rPr>
          <w:rFonts w:hint="eastAsia"/>
          <w:szCs w:val="24"/>
        </w:rPr>
        <w:t>は，</w:t>
      </w:r>
      <w:r w:rsidR="002C6BA9" w:rsidRPr="00BD12A7">
        <w:rPr>
          <w:rFonts w:hAnsi="MS Mincho"/>
          <w:kern w:val="0"/>
          <w:szCs w:val="24"/>
        </w:rPr>
        <w:t>その言語</w:t>
      </w:r>
      <w:r w:rsidR="0046177D">
        <w:rPr>
          <w:rFonts w:hAnsi="MS Mincho"/>
          <w:szCs w:val="24"/>
        </w:rPr>
        <w:t>を母語とする者による校閲を経て</w:t>
      </w:r>
      <w:r w:rsidR="0046177D">
        <w:rPr>
          <w:rFonts w:hAnsi="MS Mincho" w:hint="eastAsia"/>
          <w:szCs w:val="24"/>
        </w:rPr>
        <w:t>ください</w:t>
      </w:r>
      <w:r w:rsidR="002C6BA9" w:rsidRPr="00BD12A7">
        <w:rPr>
          <w:rFonts w:hAnsi="MS Mincho"/>
          <w:szCs w:val="24"/>
        </w:rPr>
        <w:t>。</w:t>
      </w:r>
    </w:p>
    <w:p w14:paraId="294B85F4" w14:textId="77777777" w:rsidR="004C40FE" w:rsidRPr="00767AF1" w:rsidRDefault="004C40FE" w:rsidP="00006D47">
      <w:pPr>
        <w:tabs>
          <w:tab w:val="left" w:pos="2268"/>
        </w:tabs>
        <w:ind w:firstLine="0"/>
      </w:pPr>
    </w:p>
    <w:p w14:paraId="515EA1DA" w14:textId="77777777" w:rsidR="00C90288" w:rsidRPr="00371FE1" w:rsidRDefault="009736EB" w:rsidP="009736EB">
      <w:pPr>
        <w:pStyle w:val="Heading1"/>
      </w:pPr>
      <w:r>
        <w:t>3</w:t>
      </w:r>
      <w:r w:rsidRPr="00080590">
        <w:t xml:space="preserve"> </w:t>
      </w:r>
      <w:r w:rsidRPr="00080590">
        <w:rPr>
          <w:rFonts w:hint="eastAsia"/>
        </w:rPr>
        <w:t>章</w:t>
      </w:r>
      <w:r w:rsidRPr="00080590">
        <w:rPr>
          <w:color w:val="0000FF"/>
        </w:rPr>
        <w:t xml:space="preserve"> (</w:t>
      </w:r>
      <w:r w:rsidRPr="00080590">
        <w:rPr>
          <w:rFonts w:hint="eastAsia"/>
          <w:color w:val="0000FF"/>
        </w:rPr>
        <w:t>スタイル　見出し</w:t>
      </w:r>
      <w:r w:rsidRPr="00080590">
        <w:rPr>
          <w:rFonts w:hint="eastAsia"/>
          <w:color w:val="0000FF"/>
        </w:rPr>
        <w:t>1</w:t>
      </w:r>
      <w:r w:rsidRPr="00080590">
        <w:rPr>
          <w:color w:val="0000FF"/>
        </w:rPr>
        <w:t>)</w:t>
      </w:r>
      <w:r w:rsidR="00371FE1">
        <w:rPr>
          <w:rFonts w:hint="eastAsia"/>
          <w:color w:val="0000FF"/>
        </w:rPr>
        <w:t xml:space="preserve">　</w:t>
      </w:r>
      <w:r w:rsidR="00371FE1">
        <w:rPr>
          <w:rFonts w:hint="eastAsia"/>
        </w:rPr>
        <w:t>文献について</w:t>
      </w:r>
    </w:p>
    <w:p w14:paraId="36741B96" w14:textId="77777777" w:rsidR="002B130E" w:rsidRPr="000D08A7" w:rsidRDefault="002B130E" w:rsidP="002B130E">
      <w:pPr>
        <w:pStyle w:val="Heading2"/>
      </w:pPr>
      <w:r>
        <w:t>3</w:t>
      </w:r>
      <w:r w:rsidRPr="00080590">
        <w:t xml:space="preserve">.1 </w:t>
      </w:r>
      <w:r w:rsidRPr="00080590">
        <w:rPr>
          <w:rFonts w:hint="eastAsia"/>
        </w:rPr>
        <w:t>節</w:t>
      </w:r>
      <w:r w:rsidRPr="00080590">
        <w:rPr>
          <w:rFonts w:hint="eastAsia"/>
          <w:color w:val="0000FF"/>
        </w:rPr>
        <w:t xml:space="preserve"> </w:t>
      </w:r>
      <w:r w:rsidRPr="00080590">
        <w:rPr>
          <w:color w:val="0000FF"/>
        </w:rPr>
        <w:t>(</w:t>
      </w:r>
      <w:r w:rsidRPr="00080590">
        <w:rPr>
          <w:rFonts w:hint="eastAsia"/>
          <w:color w:val="0000FF"/>
        </w:rPr>
        <w:t>スタイル　見出し</w:t>
      </w:r>
      <w:r w:rsidRPr="00080590">
        <w:rPr>
          <w:rFonts w:hint="eastAsia"/>
          <w:color w:val="0000FF"/>
        </w:rPr>
        <w:t>2</w:t>
      </w:r>
      <w:r w:rsidRPr="00080590">
        <w:rPr>
          <w:color w:val="0000FF"/>
        </w:rPr>
        <w:t>)</w:t>
      </w:r>
      <w:r w:rsidR="000B52BA">
        <w:rPr>
          <w:rFonts w:hint="eastAsia"/>
          <w:color w:val="0000FF"/>
        </w:rPr>
        <w:t xml:space="preserve">　</w:t>
      </w:r>
      <w:r w:rsidR="000D08A7">
        <w:rPr>
          <w:rFonts w:hint="eastAsia"/>
        </w:rPr>
        <w:t>著者と執筆年</w:t>
      </w:r>
    </w:p>
    <w:p w14:paraId="1F5318D8" w14:textId="77777777" w:rsidR="000D4CA6" w:rsidRDefault="00E964AA" w:rsidP="00C2384B">
      <w:pPr>
        <w:ind w:left="227" w:firstLine="0"/>
        <w:rPr>
          <w:lang w:val="en-US"/>
        </w:rPr>
      </w:pPr>
      <w:r>
        <w:rPr>
          <w:rFonts w:hint="eastAsia"/>
          <w:lang w:val="en-US"/>
        </w:rPr>
        <w:t xml:space="preserve">　</w:t>
      </w:r>
      <w:r w:rsidR="000D4CA6">
        <w:rPr>
          <w:rFonts w:hint="eastAsia"/>
          <w:lang w:val="en-US"/>
        </w:rPr>
        <w:t>文献を本文の一部として読む場合は「</w:t>
      </w:r>
      <w:r w:rsidR="000D4CA6">
        <w:rPr>
          <w:lang w:val="en-US"/>
        </w:rPr>
        <w:t>Besse (1992)</w:t>
      </w:r>
      <w:r w:rsidR="000D4CA6">
        <w:rPr>
          <w:rFonts w:hint="eastAsia"/>
          <w:lang w:val="en-US"/>
        </w:rPr>
        <w:t>によれば</w:t>
      </w:r>
      <w:r w:rsidR="000D4CA6">
        <w:rPr>
          <w:lang w:val="en-US"/>
        </w:rPr>
        <w:t>…</w:t>
      </w:r>
      <w:r w:rsidR="000D4CA6">
        <w:rPr>
          <w:rFonts w:hint="eastAsia"/>
          <w:lang w:val="en-US"/>
        </w:rPr>
        <w:t>」のように発表年だけを</w:t>
      </w:r>
      <w:r w:rsidR="000D4CA6">
        <w:rPr>
          <w:lang w:val="en-US"/>
        </w:rPr>
        <w:t>(</w:t>
      </w:r>
      <w:r w:rsidR="000D4CA6">
        <w:rPr>
          <w:rFonts w:hint="eastAsia"/>
          <w:lang w:val="en-US"/>
        </w:rPr>
        <w:t xml:space="preserve">　</w:t>
      </w:r>
      <w:r w:rsidR="000D4CA6">
        <w:rPr>
          <w:lang w:val="en-US"/>
        </w:rPr>
        <w:t>)</w:t>
      </w:r>
      <w:r w:rsidR="000D4CA6">
        <w:rPr>
          <w:rFonts w:hint="eastAsia"/>
          <w:lang w:val="en-US"/>
        </w:rPr>
        <w:t>に入れます。そうでない場合は，「</w:t>
      </w:r>
      <w:r w:rsidR="000D4CA6">
        <w:rPr>
          <w:lang w:val="en-US"/>
        </w:rPr>
        <w:t>…</w:t>
      </w:r>
      <w:r w:rsidR="000D4CA6">
        <w:rPr>
          <w:rFonts w:hint="eastAsia"/>
          <w:lang w:val="en-US"/>
        </w:rPr>
        <w:t>が提唱されている</w:t>
      </w:r>
      <w:r w:rsidR="000D4CA6">
        <w:rPr>
          <w:lang w:val="en-US"/>
        </w:rPr>
        <w:t>(Calvet, 2001)</w:t>
      </w:r>
      <w:r w:rsidR="000D4CA6">
        <w:rPr>
          <w:rFonts w:hint="eastAsia"/>
          <w:lang w:val="en-US"/>
        </w:rPr>
        <w:t>」のように，著者名も</w:t>
      </w:r>
      <w:r w:rsidR="000D4CA6">
        <w:rPr>
          <w:lang w:val="en-US"/>
        </w:rPr>
        <w:t>(</w:t>
      </w:r>
      <w:r w:rsidR="000D4CA6">
        <w:rPr>
          <w:rFonts w:hint="eastAsia"/>
          <w:lang w:val="en-US"/>
        </w:rPr>
        <w:t xml:space="preserve">　</w:t>
      </w:r>
      <w:r w:rsidR="000D4CA6">
        <w:rPr>
          <w:lang w:val="en-US"/>
        </w:rPr>
        <w:t>)</w:t>
      </w:r>
      <w:r w:rsidR="000D4CA6">
        <w:rPr>
          <w:rFonts w:hint="eastAsia"/>
          <w:lang w:val="en-US"/>
        </w:rPr>
        <w:t>に入れ，発表年との間をコンマで区切</w:t>
      </w:r>
      <w:r w:rsidR="000D4CA6" w:rsidRPr="00C2384B">
        <w:rPr>
          <w:rFonts w:hint="eastAsia"/>
        </w:rPr>
        <w:t>ります</w:t>
      </w:r>
      <w:r w:rsidR="000D4CA6">
        <w:rPr>
          <w:rFonts w:hint="eastAsia"/>
          <w:lang w:val="en-US"/>
        </w:rPr>
        <w:t>。</w:t>
      </w:r>
    </w:p>
    <w:p w14:paraId="51ECD7A8" w14:textId="77777777" w:rsidR="000D4CA6" w:rsidRDefault="00E964AA" w:rsidP="00E964AA">
      <w:pPr>
        <w:widowControl/>
        <w:autoSpaceDE w:val="0"/>
        <w:autoSpaceDN w:val="0"/>
        <w:adjustRightInd w:val="0"/>
        <w:ind w:rightChars="-82" w:right="-197" w:firstLine="0"/>
        <w:jc w:val="left"/>
        <w:rPr>
          <w:kern w:val="0"/>
          <w:szCs w:val="24"/>
          <w:lang w:val="en-US"/>
        </w:rPr>
      </w:pPr>
      <w:r>
        <w:rPr>
          <w:rFonts w:ascii="MS Mincho" w:cs="MS Mincho" w:hint="eastAsia"/>
          <w:kern w:val="0"/>
          <w:szCs w:val="24"/>
          <w:lang w:val="en-US"/>
        </w:rPr>
        <w:t xml:space="preserve">　</w:t>
      </w:r>
      <w:r w:rsidR="000D4CA6">
        <w:rPr>
          <w:rFonts w:ascii="MS Mincho" w:cs="MS Mincho" w:hint="eastAsia"/>
          <w:kern w:val="0"/>
          <w:szCs w:val="24"/>
          <w:lang w:val="en-US"/>
        </w:rPr>
        <w:t>ページなどを明示する場合は「</w:t>
      </w:r>
      <w:r w:rsidR="000D4CA6">
        <w:rPr>
          <w:kern w:val="0"/>
          <w:szCs w:val="24"/>
          <w:lang w:val="en-US"/>
        </w:rPr>
        <w:t>Poletti (2002 : 11)</w:t>
      </w:r>
      <w:r w:rsidR="000D4CA6">
        <w:rPr>
          <w:rFonts w:ascii="MS Mincho" w:cs="MS Mincho" w:hint="eastAsia"/>
          <w:kern w:val="0"/>
          <w:szCs w:val="24"/>
          <w:lang w:val="en-US"/>
        </w:rPr>
        <w:t>」，「</w:t>
      </w:r>
      <w:r w:rsidR="000D4CA6">
        <w:rPr>
          <w:kern w:val="0"/>
          <w:szCs w:val="24"/>
          <w:lang w:val="en-US"/>
        </w:rPr>
        <w:t>(Poletti, 2002 : 11)</w:t>
      </w:r>
      <w:r w:rsidR="000D4CA6">
        <w:rPr>
          <w:rFonts w:ascii="MS Mincho" w:cs="MS Mincho" w:hint="eastAsia"/>
          <w:kern w:val="0"/>
          <w:szCs w:val="24"/>
          <w:lang w:val="en-US"/>
        </w:rPr>
        <w:t>」のように発表年のあとに記します。</w:t>
      </w:r>
    </w:p>
    <w:p w14:paraId="061A22EC" w14:textId="77777777" w:rsidR="000D4CA6" w:rsidRDefault="00E964AA" w:rsidP="00E964AA">
      <w:pPr>
        <w:widowControl/>
        <w:autoSpaceDE w:val="0"/>
        <w:autoSpaceDN w:val="0"/>
        <w:adjustRightInd w:val="0"/>
        <w:ind w:rightChars="-82" w:right="-197" w:firstLine="0"/>
        <w:jc w:val="left"/>
        <w:rPr>
          <w:kern w:val="0"/>
          <w:szCs w:val="24"/>
          <w:lang w:val="en-US"/>
        </w:rPr>
      </w:pPr>
      <w:r>
        <w:rPr>
          <w:rFonts w:ascii="MS Mincho" w:cs="MS Mincho" w:hint="eastAsia"/>
          <w:kern w:val="0"/>
          <w:szCs w:val="24"/>
          <w:lang w:val="en-US"/>
        </w:rPr>
        <w:t xml:space="preserve">　</w:t>
      </w:r>
      <w:r w:rsidR="000D4CA6">
        <w:rPr>
          <w:rFonts w:ascii="MS Mincho" w:cs="MS Mincho" w:hint="eastAsia"/>
          <w:kern w:val="0"/>
          <w:szCs w:val="24"/>
          <w:lang w:val="en-US"/>
        </w:rPr>
        <w:t>同一著者の複数文献を一括して参照する場合は，「</w:t>
      </w:r>
      <w:r w:rsidR="000D4CA6">
        <w:rPr>
          <w:kern w:val="0"/>
          <w:szCs w:val="24"/>
          <w:lang w:val="en-US"/>
        </w:rPr>
        <w:t>Porcher (1992, 1996)</w:t>
      </w:r>
      <w:r w:rsidR="000D4CA6">
        <w:rPr>
          <w:rFonts w:ascii="MS Mincho" w:cs="MS Mincho" w:hint="eastAsia"/>
          <w:kern w:val="0"/>
          <w:szCs w:val="24"/>
          <w:lang w:val="en-US"/>
        </w:rPr>
        <w:t>」，「（</w:t>
      </w:r>
      <w:r w:rsidR="000D4CA6">
        <w:rPr>
          <w:kern w:val="0"/>
          <w:szCs w:val="24"/>
          <w:lang w:val="en-US"/>
        </w:rPr>
        <w:t>Porcher, 1992, 1996</w:t>
      </w:r>
      <w:r w:rsidR="000D4CA6">
        <w:rPr>
          <w:rFonts w:ascii="MS Mincho" w:cs="MS Mincho" w:hint="eastAsia"/>
          <w:kern w:val="0"/>
          <w:szCs w:val="24"/>
          <w:lang w:val="en-US"/>
        </w:rPr>
        <w:t>）」のように発表年だけを複数個記します。</w:t>
      </w:r>
    </w:p>
    <w:p w14:paraId="33BA77E0" w14:textId="77777777" w:rsidR="000D4CA6" w:rsidRDefault="00E964AA" w:rsidP="00E964AA">
      <w:pPr>
        <w:widowControl/>
        <w:autoSpaceDE w:val="0"/>
        <w:autoSpaceDN w:val="0"/>
        <w:adjustRightInd w:val="0"/>
        <w:ind w:rightChars="-82" w:right="-197" w:firstLine="0"/>
        <w:jc w:val="left"/>
        <w:rPr>
          <w:kern w:val="0"/>
          <w:szCs w:val="24"/>
          <w:lang w:val="en-US"/>
        </w:rPr>
      </w:pPr>
      <w:r>
        <w:rPr>
          <w:rFonts w:ascii="MS Mincho" w:cs="MS Mincho" w:hint="eastAsia"/>
          <w:kern w:val="0"/>
          <w:szCs w:val="24"/>
          <w:lang w:val="en-US"/>
        </w:rPr>
        <w:t xml:space="preserve">　</w:t>
      </w:r>
      <w:r w:rsidR="000D4CA6">
        <w:rPr>
          <w:rFonts w:ascii="MS Mincho" w:cs="MS Mincho" w:hint="eastAsia"/>
          <w:kern w:val="0"/>
          <w:szCs w:val="24"/>
          <w:lang w:val="en-US"/>
        </w:rPr>
        <w:t>同一著者による同一発表年の文献は，「</w:t>
      </w:r>
      <w:r w:rsidR="000D4CA6">
        <w:rPr>
          <w:kern w:val="0"/>
          <w:szCs w:val="24"/>
          <w:lang w:val="en-US"/>
        </w:rPr>
        <w:t>Cuq (1998a)</w:t>
      </w:r>
      <w:r w:rsidR="000D4CA6">
        <w:rPr>
          <w:rFonts w:ascii="MS Mincho" w:cs="MS Mincho" w:hint="eastAsia"/>
          <w:kern w:val="0"/>
          <w:szCs w:val="24"/>
          <w:lang w:val="en-US"/>
        </w:rPr>
        <w:t>」「</w:t>
      </w:r>
      <w:r w:rsidR="000D4CA6">
        <w:rPr>
          <w:kern w:val="0"/>
          <w:szCs w:val="24"/>
          <w:lang w:val="en-US"/>
        </w:rPr>
        <w:t>Cuq (1998b)</w:t>
      </w:r>
      <w:r w:rsidR="000D4CA6">
        <w:rPr>
          <w:rFonts w:ascii="MS Mincho" w:cs="MS Mincho" w:hint="eastAsia"/>
          <w:kern w:val="0"/>
          <w:szCs w:val="24"/>
          <w:lang w:val="en-US"/>
        </w:rPr>
        <w:t>」「</w:t>
      </w:r>
      <w:r w:rsidR="000D4CA6">
        <w:rPr>
          <w:kern w:val="0"/>
          <w:szCs w:val="24"/>
          <w:lang w:val="en-US"/>
        </w:rPr>
        <w:t>Cuq (1998a, 1998b)</w:t>
      </w:r>
      <w:r w:rsidR="000D4CA6">
        <w:rPr>
          <w:rFonts w:ascii="MS Mincho" w:cs="MS Mincho" w:hint="eastAsia"/>
          <w:kern w:val="0"/>
          <w:szCs w:val="24"/>
          <w:lang w:val="en-US"/>
        </w:rPr>
        <w:t>」などのように発表年のあとに</w:t>
      </w:r>
      <w:r w:rsidR="000D4CA6">
        <w:rPr>
          <w:kern w:val="0"/>
          <w:szCs w:val="24"/>
          <w:lang w:val="en-US"/>
        </w:rPr>
        <w:t>a,b</w:t>
      </w:r>
      <w:r w:rsidR="000D4CA6">
        <w:rPr>
          <w:rFonts w:ascii="MS Mincho" w:cs="MS Mincho" w:hint="eastAsia"/>
          <w:kern w:val="0"/>
          <w:szCs w:val="24"/>
          <w:lang w:val="en-US"/>
        </w:rPr>
        <w:t>などつけて区別します。</w:t>
      </w:r>
    </w:p>
    <w:p w14:paraId="13959270" w14:textId="77777777" w:rsidR="000D4CA6" w:rsidRDefault="00E964AA" w:rsidP="00E964AA">
      <w:pPr>
        <w:suppressAutoHyphens/>
        <w:ind w:firstLine="0"/>
        <w:rPr>
          <w:rFonts w:ascii="MS Mincho" w:cs="MS Mincho"/>
          <w:kern w:val="0"/>
          <w:szCs w:val="24"/>
          <w:lang w:val="en-US"/>
        </w:rPr>
      </w:pPr>
      <w:r>
        <w:rPr>
          <w:rFonts w:ascii="MS Mincho" w:cs="MS Mincho" w:hint="eastAsia"/>
          <w:kern w:val="0"/>
          <w:szCs w:val="24"/>
          <w:lang w:val="en-US"/>
        </w:rPr>
        <w:t xml:space="preserve">　</w:t>
      </w:r>
      <w:r w:rsidR="000D4CA6">
        <w:rPr>
          <w:rFonts w:ascii="MS Mincho" w:cs="MS Mincho" w:hint="eastAsia"/>
          <w:kern w:val="0"/>
          <w:szCs w:val="24"/>
          <w:lang w:val="en-US"/>
        </w:rPr>
        <w:t>異なる著者の文献を一組の（</w:t>
      </w:r>
      <w:r w:rsidR="000D4CA6">
        <w:rPr>
          <w:rFonts w:ascii="Microsoft Tai Le" w:hAnsi="Microsoft Tai Le" w:cs="Microsoft Tai Le"/>
          <w:kern w:val="0"/>
          <w:szCs w:val="24"/>
          <w:lang w:val="en-US"/>
        </w:rPr>
        <w:t xml:space="preserve">　　</w:t>
      </w:r>
      <w:r w:rsidR="000D4CA6">
        <w:rPr>
          <w:rFonts w:ascii="MS Mincho" w:hAnsi="Microsoft Tai Le" w:cs="MS Mincho" w:hint="eastAsia"/>
          <w:kern w:val="0"/>
          <w:szCs w:val="24"/>
          <w:lang w:val="en-US"/>
        </w:rPr>
        <w:t>）のなかに置く場合は，「（田中・他，</w:t>
      </w:r>
      <w:r w:rsidR="000D4CA6">
        <w:rPr>
          <w:kern w:val="0"/>
          <w:szCs w:val="24"/>
          <w:lang w:val="en-US"/>
        </w:rPr>
        <w:t>1994 ; Galisson, 1999 ; Lancien, 1998</w:t>
      </w:r>
      <w:r w:rsidR="000D4CA6">
        <w:rPr>
          <w:rFonts w:ascii="MS Mincho" w:cs="MS Mincho" w:hint="eastAsia"/>
          <w:kern w:val="0"/>
          <w:szCs w:val="24"/>
          <w:lang w:val="en-US"/>
        </w:rPr>
        <w:t>）のように，同一著者ごとにまとめて間をセミコロンで区切ります。</w:t>
      </w:r>
    </w:p>
    <w:p w14:paraId="6C1F7FCB" w14:textId="77777777" w:rsidR="009949D3" w:rsidRPr="002A2B0F" w:rsidRDefault="009949D3" w:rsidP="009949D3">
      <w:pPr>
        <w:pStyle w:val="Heading2"/>
      </w:pPr>
      <w:r>
        <w:t>3.2</w:t>
      </w:r>
      <w:r w:rsidRPr="00080590">
        <w:t xml:space="preserve"> </w:t>
      </w:r>
      <w:r w:rsidRPr="00080590">
        <w:rPr>
          <w:rFonts w:hint="eastAsia"/>
        </w:rPr>
        <w:t>節</w:t>
      </w:r>
      <w:r w:rsidRPr="00080590">
        <w:rPr>
          <w:rFonts w:hint="eastAsia"/>
          <w:color w:val="0000FF"/>
        </w:rPr>
        <w:t xml:space="preserve"> </w:t>
      </w:r>
      <w:r w:rsidRPr="00080590">
        <w:rPr>
          <w:color w:val="0000FF"/>
        </w:rPr>
        <w:t>(</w:t>
      </w:r>
      <w:r w:rsidRPr="00080590">
        <w:rPr>
          <w:rFonts w:hint="eastAsia"/>
          <w:color w:val="0000FF"/>
        </w:rPr>
        <w:t>スタイル　見出し</w:t>
      </w:r>
      <w:r w:rsidRPr="00080590">
        <w:rPr>
          <w:rFonts w:hint="eastAsia"/>
          <w:color w:val="0000FF"/>
        </w:rPr>
        <w:t>2</w:t>
      </w:r>
      <w:r w:rsidRPr="00080590">
        <w:rPr>
          <w:color w:val="0000FF"/>
        </w:rPr>
        <w:t>)</w:t>
      </w:r>
      <w:r w:rsidR="002A2B0F">
        <w:rPr>
          <w:rFonts w:hint="eastAsia"/>
          <w:color w:val="0000FF"/>
        </w:rPr>
        <w:t xml:space="preserve">　</w:t>
      </w:r>
      <w:r w:rsidR="002A2B0F">
        <w:rPr>
          <w:rFonts w:hint="eastAsia"/>
        </w:rPr>
        <w:t>参考文献リストの作成</w:t>
      </w:r>
    </w:p>
    <w:p w14:paraId="0F7675ED" w14:textId="77777777" w:rsidR="00907148" w:rsidRPr="00F14CA5" w:rsidRDefault="007C5063" w:rsidP="00E964AA">
      <w:pPr>
        <w:suppressAutoHyphens/>
        <w:ind w:firstLine="0"/>
        <w:rPr>
          <w:rFonts w:hAnsi="MS Mincho"/>
          <w:szCs w:val="24"/>
        </w:rPr>
      </w:pPr>
      <w:r>
        <w:rPr>
          <w:rFonts w:hAnsi="MS Mincho" w:hint="eastAsia"/>
          <w:szCs w:val="24"/>
        </w:rPr>
        <w:t xml:space="preserve">　</w:t>
      </w:r>
      <w:r w:rsidR="008F2AB2" w:rsidRPr="008F2AB2">
        <w:rPr>
          <w:rFonts w:hAnsi="MS Mincho"/>
          <w:szCs w:val="24"/>
        </w:rPr>
        <w:t>本文中で</w:t>
      </w:r>
      <w:r w:rsidR="00A5456D">
        <w:rPr>
          <w:rFonts w:hAnsi="MS Mincho"/>
          <w:szCs w:val="24"/>
        </w:rPr>
        <w:t>参照した文献は本文のあとに，以下の要領でまとめてリストに</w:t>
      </w:r>
      <w:r w:rsidR="00A5456D">
        <w:rPr>
          <w:rFonts w:hAnsi="MS Mincho" w:hint="eastAsia"/>
          <w:szCs w:val="24"/>
        </w:rPr>
        <w:t>します</w:t>
      </w:r>
      <w:r w:rsidR="008F2AB2" w:rsidRPr="008F2AB2">
        <w:rPr>
          <w:rFonts w:hAnsi="MS Mincho"/>
          <w:szCs w:val="24"/>
        </w:rPr>
        <w:t>。</w:t>
      </w:r>
    </w:p>
    <w:p w14:paraId="4E96BD38" w14:textId="77777777" w:rsidR="003C046A" w:rsidRDefault="00CC3B28" w:rsidP="00CC3B28">
      <w:pPr>
        <w:suppressAutoHyphens/>
        <w:ind w:leftChars="177" w:left="425" w:firstLine="0"/>
        <w:rPr>
          <w:rFonts w:ascii="MS Mincho" w:hAnsi="MS Mincho" w:cs="MS Mincho"/>
          <w:szCs w:val="24"/>
        </w:rPr>
      </w:pPr>
      <w:r>
        <w:rPr>
          <w:rFonts w:ascii="MS Mincho" w:hAnsi="MS Mincho" w:cs="MS Mincho" w:hint="eastAsia"/>
          <w:szCs w:val="24"/>
        </w:rPr>
        <w:t>・</w:t>
      </w:r>
      <w:r w:rsidR="000D4CA6" w:rsidRPr="00161735">
        <w:rPr>
          <w:rFonts w:ascii="MS Mincho" w:hAnsi="MS Mincho" w:cs="MS Mincho"/>
          <w:szCs w:val="24"/>
        </w:rPr>
        <w:t>参照文献は，欧文と和文を区別せず，著者の姓名のアルファベット順に，同一著者の文献は発表年順に配列</w:t>
      </w:r>
      <w:r w:rsidR="000D4CA6" w:rsidRPr="00161735">
        <w:rPr>
          <w:rFonts w:ascii="MS Mincho" w:hAnsi="MS Mincho" w:cs="MS Mincho" w:hint="eastAsia"/>
          <w:szCs w:val="24"/>
        </w:rPr>
        <w:t>します</w:t>
      </w:r>
      <w:r w:rsidR="000D4CA6" w:rsidRPr="00161735">
        <w:rPr>
          <w:rFonts w:ascii="MS Mincho" w:hAnsi="MS Mincho" w:cs="MS Mincho"/>
          <w:szCs w:val="24"/>
        </w:rPr>
        <w:t>。</w:t>
      </w:r>
    </w:p>
    <w:p w14:paraId="07E5E90F" w14:textId="77777777" w:rsidR="003C046A" w:rsidRDefault="003C046A" w:rsidP="00CC3B28">
      <w:pPr>
        <w:suppressAutoHyphens/>
        <w:ind w:leftChars="177" w:left="425" w:firstLine="0"/>
        <w:rPr>
          <w:rFonts w:ascii="MS Mincho" w:hAnsi="MS Mincho" w:cs="MS Mincho"/>
          <w:szCs w:val="24"/>
        </w:rPr>
      </w:pPr>
      <w:r>
        <w:rPr>
          <w:rFonts w:ascii="MS Mincho" w:hAnsi="MS Mincho" w:cs="MS Mincho" w:hint="eastAsia"/>
          <w:szCs w:val="24"/>
        </w:rPr>
        <w:t>・</w:t>
      </w:r>
      <w:r w:rsidR="000D4CA6" w:rsidRPr="00161735">
        <w:rPr>
          <w:rFonts w:ascii="MS Mincho" w:hAnsi="MS Mincho" w:cs="MS Mincho"/>
          <w:szCs w:val="24"/>
        </w:rPr>
        <w:t>本文中で発表年に</w:t>
      </w:r>
      <w:r w:rsidR="000D4CA6" w:rsidRPr="00161735">
        <w:rPr>
          <w:szCs w:val="24"/>
        </w:rPr>
        <w:t>a,</w:t>
      </w:r>
      <w:r w:rsidR="000D4CA6" w:rsidRPr="00161735">
        <w:rPr>
          <w:rFonts w:eastAsia="Times New Roman"/>
          <w:szCs w:val="24"/>
        </w:rPr>
        <w:t xml:space="preserve"> </w:t>
      </w:r>
      <w:r w:rsidR="000D4CA6" w:rsidRPr="00161735">
        <w:rPr>
          <w:szCs w:val="24"/>
        </w:rPr>
        <w:t>b</w:t>
      </w:r>
      <w:r w:rsidR="000D4CA6" w:rsidRPr="00161735">
        <w:rPr>
          <w:rFonts w:ascii="MS Mincho" w:hAnsi="MS Mincho" w:cs="MS Mincho"/>
          <w:szCs w:val="24"/>
        </w:rPr>
        <w:t>などをつけた場合は同じ記号をつけ</w:t>
      </w:r>
      <w:r w:rsidR="000D4CA6" w:rsidRPr="00161735">
        <w:rPr>
          <w:rFonts w:ascii="MS Mincho" w:hAnsi="MS Mincho" w:cs="MS Mincho" w:hint="eastAsia"/>
          <w:szCs w:val="24"/>
        </w:rPr>
        <w:t>ます</w:t>
      </w:r>
      <w:r w:rsidR="000D4CA6" w:rsidRPr="00161735">
        <w:rPr>
          <w:rFonts w:ascii="MS Mincho" w:hAnsi="MS Mincho" w:cs="MS Mincho"/>
          <w:szCs w:val="24"/>
        </w:rPr>
        <w:t>。</w:t>
      </w:r>
    </w:p>
    <w:p w14:paraId="1A2AA484" w14:textId="77777777" w:rsidR="000D4CA6" w:rsidRPr="00161735" w:rsidRDefault="003C046A" w:rsidP="00CC3B28">
      <w:pPr>
        <w:suppressAutoHyphens/>
        <w:ind w:leftChars="177" w:left="425" w:firstLine="0"/>
        <w:rPr>
          <w:szCs w:val="24"/>
        </w:rPr>
      </w:pPr>
      <w:r>
        <w:rPr>
          <w:rFonts w:ascii="MS Mincho" w:hAnsi="MS Mincho" w:cs="MS Mincho" w:hint="eastAsia"/>
          <w:szCs w:val="24"/>
        </w:rPr>
        <w:t>・</w:t>
      </w:r>
      <w:r w:rsidR="00000E53" w:rsidRPr="00301156">
        <w:rPr>
          <w:rFonts w:ascii="MS Mincho" w:hAnsi="MS Mincho" w:hint="eastAsia"/>
          <w:szCs w:val="24"/>
        </w:rPr>
        <w:t>文献番号は付けません。</w:t>
      </w:r>
    </w:p>
    <w:p w14:paraId="70F61B0A" w14:textId="77777777" w:rsidR="009A0DB5" w:rsidRDefault="004135E8" w:rsidP="00CC3B28">
      <w:pPr>
        <w:suppressAutoHyphens/>
        <w:ind w:leftChars="177" w:left="425" w:firstLine="0"/>
        <w:rPr>
          <w:rFonts w:ascii="MS Mincho" w:hAnsi="MS Mincho" w:cs="MS Mincho"/>
          <w:szCs w:val="24"/>
        </w:rPr>
      </w:pPr>
      <w:r>
        <w:rPr>
          <w:rFonts w:ascii="MS Mincho" w:hAnsi="MS Mincho" w:cs="MS Mincho" w:hint="eastAsia"/>
          <w:szCs w:val="24"/>
        </w:rPr>
        <w:t>・</w:t>
      </w:r>
      <w:r w:rsidR="000D4CA6" w:rsidRPr="00267414">
        <w:rPr>
          <w:rFonts w:ascii="MS Mincho" w:hAnsi="MS Mincho" w:cs="MS Mincho"/>
          <w:szCs w:val="24"/>
        </w:rPr>
        <w:t>各参照文献は，著者の姓名，発表年，題名などの順に記</w:t>
      </w:r>
      <w:r w:rsidR="000D4CA6" w:rsidRPr="00267414">
        <w:rPr>
          <w:rFonts w:ascii="MS Mincho" w:hAnsi="MS Mincho" w:cs="MS Mincho" w:hint="eastAsia"/>
          <w:szCs w:val="24"/>
        </w:rPr>
        <w:t>します</w:t>
      </w:r>
      <w:r w:rsidR="000D4CA6" w:rsidRPr="00267414">
        <w:rPr>
          <w:rFonts w:ascii="MS Mincho" w:hAnsi="MS Mincho" w:cs="MS Mincho"/>
          <w:szCs w:val="24"/>
        </w:rPr>
        <w:t>。</w:t>
      </w:r>
    </w:p>
    <w:p w14:paraId="2C784C97" w14:textId="77777777" w:rsidR="005A0E8E" w:rsidRDefault="004135E8" w:rsidP="00CC3B28">
      <w:pPr>
        <w:suppressAutoHyphens/>
        <w:ind w:leftChars="177" w:left="425" w:firstLine="0"/>
        <w:rPr>
          <w:rFonts w:ascii="MS Mincho" w:cs="MS Mincho"/>
          <w:kern w:val="0"/>
          <w:szCs w:val="24"/>
          <w:lang w:val="en-US"/>
        </w:rPr>
      </w:pPr>
      <w:r>
        <w:rPr>
          <w:rFonts w:ascii="MS Mincho" w:hAnsi="MS Mincho" w:cs="MS Mincho" w:hint="eastAsia"/>
          <w:szCs w:val="24"/>
        </w:rPr>
        <w:lastRenderedPageBreak/>
        <w:t>・</w:t>
      </w:r>
      <w:r w:rsidR="000D4CA6" w:rsidRPr="00267414">
        <w:rPr>
          <w:rFonts w:ascii="MS Mincho" w:cs="MS Mincho" w:hint="eastAsia"/>
          <w:kern w:val="0"/>
          <w:szCs w:val="24"/>
          <w:lang w:val="en-US"/>
        </w:rPr>
        <w:t>著書，雑誌などの題名には『　』を，論文題名は「　」</w:t>
      </w:r>
      <w:r w:rsidR="0099013F">
        <w:rPr>
          <w:rFonts w:ascii="MS Mincho" w:cs="MS Mincho" w:hint="eastAsia"/>
          <w:kern w:val="0"/>
          <w:szCs w:val="24"/>
          <w:lang w:val="en-US"/>
        </w:rPr>
        <w:t>を付けます。</w:t>
      </w:r>
      <w:r w:rsidR="00807AC1">
        <w:rPr>
          <w:rFonts w:ascii="MS Mincho" w:cs="MS Mincho" w:hint="eastAsia"/>
          <w:kern w:val="0"/>
          <w:szCs w:val="24"/>
          <w:lang w:val="en-US"/>
        </w:rPr>
        <w:t>洋書や洋雑誌の</w:t>
      </w:r>
      <w:r w:rsidR="00807AC1" w:rsidRPr="00267414">
        <w:rPr>
          <w:rFonts w:ascii="MS Mincho" w:cs="MS Mincho" w:hint="eastAsia"/>
          <w:kern w:val="0"/>
          <w:szCs w:val="24"/>
          <w:lang w:val="en-US"/>
        </w:rPr>
        <w:t>題名</w:t>
      </w:r>
      <w:r w:rsidR="00807AC1">
        <w:rPr>
          <w:rFonts w:ascii="MS Mincho" w:cs="MS Mincho" w:hint="eastAsia"/>
          <w:kern w:val="0"/>
          <w:szCs w:val="24"/>
          <w:lang w:val="en-US"/>
        </w:rPr>
        <w:t>，</w:t>
      </w:r>
      <w:r w:rsidR="006D1307">
        <w:rPr>
          <w:rFonts w:ascii="MS Mincho" w:cs="MS Mincho" w:hint="eastAsia"/>
          <w:kern w:val="0"/>
          <w:szCs w:val="24"/>
          <w:lang w:val="en-US"/>
        </w:rPr>
        <w:t>欧文</w:t>
      </w:r>
      <w:r w:rsidR="00807AC1">
        <w:rPr>
          <w:rFonts w:ascii="MS Mincho" w:cs="MS Mincho" w:hint="eastAsia"/>
          <w:kern w:val="0"/>
          <w:szCs w:val="24"/>
          <w:lang w:val="en-US"/>
        </w:rPr>
        <w:t>雑誌巻</w:t>
      </w:r>
      <w:r w:rsidR="00807AC1" w:rsidRPr="00267414">
        <w:rPr>
          <w:rFonts w:ascii="MS Mincho" w:cs="MS Mincho" w:hint="eastAsia"/>
          <w:kern w:val="0"/>
          <w:szCs w:val="24"/>
          <w:lang w:val="en-US"/>
        </w:rPr>
        <w:t>名</w:t>
      </w:r>
      <w:r w:rsidR="000D4CA6" w:rsidRPr="00267414">
        <w:rPr>
          <w:rFonts w:ascii="MS Mincho" w:cs="MS Mincho" w:hint="eastAsia"/>
          <w:kern w:val="0"/>
          <w:szCs w:val="24"/>
          <w:lang w:val="en-US"/>
        </w:rPr>
        <w:t>はイタリック体とします。</w:t>
      </w:r>
    </w:p>
    <w:p w14:paraId="1E1EFD5F" w14:textId="77777777" w:rsidR="000D4CA6" w:rsidRDefault="005A0E8E" w:rsidP="00CC3B28">
      <w:pPr>
        <w:suppressAutoHyphens/>
        <w:ind w:leftChars="177" w:left="425" w:firstLine="0"/>
        <w:rPr>
          <w:rFonts w:ascii="MS Mincho" w:hAnsi="MS Mincho" w:cs="MS Mincho"/>
          <w:szCs w:val="24"/>
        </w:rPr>
      </w:pPr>
      <w:r>
        <w:rPr>
          <w:rFonts w:ascii="MS Mincho" w:hAnsi="MS Mincho" w:cs="MS Mincho" w:hint="eastAsia"/>
          <w:szCs w:val="24"/>
        </w:rPr>
        <w:t>・</w:t>
      </w:r>
      <w:r w:rsidR="000D4CA6" w:rsidRPr="00161735">
        <w:rPr>
          <w:rFonts w:ascii="MS Mincho" w:hAnsi="MS Mincho" w:cs="MS Mincho"/>
          <w:szCs w:val="24"/>
        </w:rPr>
        <w:t>雑誌名や会議名は略記し</w:t>
      </w:r>
      <w:r w:rsidR="000D4CA6" w:rsidRPr="00161735">
        <w:rPr>
          <w:rFonts w:ascii="MS Mincho" w:hAnsi="MS Mincho" w:cs="MS Mincho" w:hint="eastAsia"/>
          <w:szCs w:val="24"/>
        </w:rPr>
        <w:t>ません</w:t>
      </w:r>
      <w:r w:rsidR="000D4CA6" w:rsidRPr="00161735">
        <w:rPr>
          <w:rFonts w:ascii="MS Mincho" w:hAnsi="MS Mincho" w:cs="MS Mincho"/>
          <w:szCs w:val="24"/>
        </w:rPr>
        <w:t>。</w:t>
      </w:r>
    </w:p>
    <w:p w14:paraId="25EAE80D" w14:textId="77777777" w:rsidR="009A0DB5" w:rsidRPr="00161735" w:rsidRDefault="004135E8" w:rsidP="00CC3B28">
      <w:pPr>
        <w:suppressAutoHyphens/>
        <w:ind w:leftChars="177" w:left="425" w:firstLine="0"/>
        <w:rPr>
          <w:szCs w:val="24"/>
        </w:rPr>
      </w:pPr>
      <w:r>
        <w:rPr>
          <w:rFonts w:ascii="MS Mincho" w:hAnsi="MS Mincho" w:cs="MS Mincho" w:hint="eastAsia"/>
          <w:szCs w:val="24"/>
        </w:rPr>
        <w:t>・</w:t>
      </w:r>
      <w:r w:rsidR="003B259D">
        <w:rPr>
          <w:rFonts w:hint="eastAsia"/>
          <w:kern w:val="0"/>
          <w:szCs w:val="24"/>
          <w:lang w:val="en-US"/>
        </w:rPr>
        <w:t>インターネット上のサイトやページ</w:t>
      </w:r>
      <w:r w:rsidR="00925A9F">
        <w:rPr>
          <w:rFonts w:ascii="MS Mincho" w:cs="MS Mincho" w:hint="eastAsia"/>
          <w:kern w:val="0"/>
          <w:szCs w:val="24"/>
          <w:lang w:val="en-US"/>
        </w:rPr>
        <w:t>の</w:t>
      </w:r>
      <w:r w:rsidR="009A0DB5" w:rsidRPr="00161735">
        <w:rPr>
          <w:rFonts w:ascii="MS Mincho" w:cs="MS Mincho" w:hint="eastAsia"/>
          <w:kern w:val="0"/>
          <w:szCs w:val="24"/>
          <w:lang w:val="en-US"/>
        </w:rPr>
        <w:t>場合は，</w:t>
      </w:r>
      <w:r w:rsidR="00F212F1">
        <w:rPr>
          <w:rFonts w:ascii="MS Mincho" w:cs="MS Mincho" w:hint="eastAsia"/>
          <w:kern w:val="0"/>
          <w:szCs w:val="24"/>
          <w:lang w:val="en-US"/>
        </w:rPr>
        <w:t>執筆者が参照した日付も</w:t>
      </w:r>
      <w:r w:rsidR="009A0DB5" w:rsidRPr="00161735">
        <w:rPr>
          <w:rFonts w:ascii="MS Mincho" w:cs="MS Mincho" w:hint="eastAsia"/>
          <w:kern w:val="0"/>
          <w:szCs w:val="24"/>
          <w:lang w:val="en-US"/>
        </w:rPr>
        <w:t>記載します。</w:t>
      </w:r>
      <w:r w:rsidR="009A0DB5" w:rsidRPr="00161735">
        <w:rPr>
          <w:kern w:val="0"/>
          <w:szCs w:val="24"/>
          <w:lang w:val="en-US"/>
        </w:rPr>
        <w:t>URL</w:t>
      </w:r>
      <w:r w:rsidR="00905C15">
        <w:rPr>
          <w:rFonts w:ascii="MS Mincho" w:cs="MS Mincho" w:hint="eastAsia"/>
          <w:kern w:val="0"/>
          <w:szCs w:val="24"/>
        </w:rPr>
        <w:t>は</w:t>
      </w:r>
      <w:r w:rsidR="00905C15" w:rsidRPr="00276625">
        <w:rPr>
          <w:kern w:val="0"/>
          <w:szCs w:val="24"/>
        </w:rPr>
        <w:t>&lt;  &gt;</w:t>
      </w:r>
      <w:r w:rsidR="00276625">
        <w:rPr>
          <w:rFonts w:hint="eastAsia"/>
          <w:kern w:val="0"/>
          <w:szCs w:val="24"/>
        </w:rPr>
        <w:t>の中</w:t>
      </w:r>
      <w:r w:rsidR="00B00C01">
        <w:rPr>
          <w:rFonts w:ascii="MS Mincho" w:cs="MS Mincho" w:hint="eastAsia"/>
          <w:kern w:val="0"/>
          <w:szCs w:val="24"/>
        </w:rPr>
        <w:t>に入れ，</w:t>
      </w:r>
      <w:r w:rsidR="009A0DB5" w:rsidRPr="00161735">
        <w:rPr>
          <w:rFonts w:ascii="MS Mincho" w:cs="MS Mincho" w:hint="eastAsia"/>
          <w:kern w:val="0"/>
          <w:szCs w:val="24"/>
          <w:lang w:val="en-US"/>
        </w:rPr>
        <w:t>ハイパーリンクは削除します。</w:t>
      </w:r>
    </w:p>
    <w:p w14:paraId="3FD4F996" w14:textId="77777777" w:rsidR="000702A5" w:rsidRDefault="004135E8" w:rsidP="00CC3B28">
      <w:pPr>
        <w:suppressAutoHyphens/>
        <w:ind w:leftChars="177" w:left="425" w:firstLine="0"/>
        <w:rPr>
          <w:rFonts w:ascii="MS Mincho" w:cs="MS Mincho"/>
          <w:kern w:val="0"/>
          <w:szCs w:val="24"/>
          <w:lang w:val="en-US"/>
        </w:rPr>
      </w:pPr>
      <w:r>
        <w:rPr>
          <w:rFonts w:ascii="MS Mincho" w:hAnsi="MS Mincho" w:cs="MS Mincho" w:hint="eastAsia"/>
          <w:szCs w:val="24"/>
        </w:rPr>
        <w:t>・</w:t>
      </w:r>
      <w:r w:rsidR="000D4CA6" w:rsidRPr="00161735">
        <w:rPr>
          <w:rFonts w:ascii="MS Mincho" w:cs="MS Mincho" w:hint="eastAsia"/>
          <w:kern w:val="0"/>
          <w:szCs w:val="24"/>
          <w:lang w:val="en-US"/>
        </w:rPr>
        <w:t>著者名は，アルファベットの場合</w:t>
      </w:r>
      <w:r w:rsidR="00A110B1" w:rsidRPr="00B5385C">
        <w:rPr>
          <w:kern w:val="0"/>
          <w:szCs w:val="24"/>
        </w:rPr>
        <w:t>Besse H</w:t>
      </w:r>
      <w:r w:rsidR="00D37109">
        <w:rPr>
          <w:kern w:val="0"/>
          <w:szCs w:val="24"/>
        </w:rPr>
        <w:t>.</w:t>
      </w:r>
      <w:r w:rsidR="000D4CA6" w:rsidRPr="00161735">
        <w:rPr>
          <w:rFonts w:ascii="MS Mincho" w:cs="MS Mincho" w:hint="eastAsia"/>
          <w:kern w:val="0"/>
          <w:szCs w:val="24"/>
          <w:lang w:val="en-US"/>
        </w:rPr>
        <w:t>などのように著者の姓の最初の</w:t>
      </w:r>
      <w:r w:rsidR="000D4CA6" w:rsidRPr="00FF0D95">
        <w:rPr>
          <w:rFonts w:ascii="MS Mincho" w:cs="MS Mincho" w:hint="eastAsia"/>
          <w:kern w:val="0"/>
          <w:szCs w:val="24"/>
          <w:lang w:val="en-US"/>
        </w:rPr>
        <w:t>１文字は大文字，後の文字は小文字にし，</w:t>
      </w:r>
      <w:r w:rsidR="00A37D59" w:rsidRPr="00161735">
        <w:rPr>
          <w:rFonts w:ascii="MS Mincho" w:cs="MS Mincho" w:hint="eastAsia"/>
          <w:kern w:val="0"/>
          <w:szCs w:val="24"/>
          <w:lang w:val="en-US"/>
        </w:rPr>
        <w:t>名前</w:t>
      </w:r>
      <w:r w:rsidR="00A37D59">
        <w:rPr>
          <w:rFonts w:ascii="MS Mincho" w:cs="MS Mincho" w:hint="eastAsia"/>
          <w:kern w:val="0"/>
          <w:szCs w:val="24"/>
          <w:lang w:val="en-US"/>
        </w:rPr>
        <w:t>の</w:t>
      </w:r>
      <w:r w:rsidR="00A37D59" w:rsidRPr="00161735">
        <w:rPr>
          <w:rFonts w:ascii="MS Mincho" w:cs="MS Mincho" w:hint="eastAsia"/>
          <w:kern w:val="0"/>
          <w:szCs w:val="24"/>
          <w:lang w:val="en-US"/>
        </w:rPr>
        <w:t>イニシャルのみ</w:t>
      </w:r>
      <w:r w:rsidR="00A37D59">
        <w:rPr>
          <w:rFonts w:ascii="MS Mincho" w:cs="MS Mincho" w:hint="eastAsia"/>
          <w:kern w:val="0"/>
          <w:szCs w:val="24"/>
          <w:lang w:val="en-US"/>
        </w:rPr>
        <w:t>を記すか，</w:t>
      </w:r>
      <w:r w:rsidR="00A37D59" w:rsidRPr="00161735">
        <w:rPr>
          <w:rFonts w:ascii="MS Mincho" w:cs="MS Mincho" w:hint="eastAsia"/>
          <w:kern w:val="0"/>
          <w:szCs w:val="24"/>
          <w:lang w:val="en-US"/>
        </w:rPr>
        <w:t>もしくは</w:t>
      </w:r>
      <w:r w:rsidR="00982D17" w:rsidRPr="00E30115">
        <w:t>Besse</w:t>
      </w:r>
      <w:r w:rsidR="009B5D92">
        <w:t>,</w:t>
      </w:r>
      <w:r w:rsidR="00982D17" w:rsidRPr="00E30115">
        <w:rPr>
          <w:smallCaps/>
        </w:rPr>
        <w:t xml:space="preserve"> </w:t>
      </w:r>
      <w:r w:rsidR="00982D17" w:rsidRPr="00E30115">
        <w:t>Henri</w:t>
      </w:r>
      <w:r w:rsidR="00982D17">
        <w:rPr>
          <w:rFonts w:hint="eastAsia"/>
        </w:rPr>
        <w:t>などのように</w:t>
      </w:r>
      <w:r w:rsidR="0022556B">
        <w:rPr>
          <w:rFonts w:ascii="MS Mincho" w:cs="MS Mincho" w:hint="eastAsia"/>
          <w:kern w:val="0"/>
          <w:szCs w:val="24"/>
          <w:lang w:val="en-US"/>
        </w:rPr>
        <w:t>名前</w:t>
      </w:r>
      <w:r w:rsidR="000D4CA6" w:rsidRPr="00161735">
        <w:rPr>
          <w:rFonts w:ascii="MS Mincho" w:cs="MS Mincho" w:hint="eastAsia"/>
          <w:kern w:val="0"/>
          <w:szCs w:val="24"/>
          <w:lang w:val="en-US"/>
        </w:rPr>
        <w:t>全部を記すか，のどちらかに統一します。</w:t>
      </w:r>
    </w:p>
    <w:p w14:paraId="6877D88A" w14:textId="77777777" w:rsidR="0011537A" w:rsidRDefault="00274371" w:rsidP="000702A5">
      <w:pPr>
        <w:tabs>
          <w:tab w:val="num" w:pos="0"/>
        </w:tabs>
        <w:suppressAutoHyphens/>
        <w:ind w:firstLine="0"/>
        <w:rPr>
          <w:rFonts w:ascii="MS Mincho" w:hAnsi="MS Mincho"/>
          <w:szCs w:val="24"/>
        </w:rPr>
      </w:pPr>
      <w:r>
        <w:rPr>
          <w:rFonts w:ascii="MS Mincho" w:hAnsi="MS Mincho" w:hint="eastAsia"/>
          <w:szCs w:val="24"/>
        </w:rPr>
        <w:t xml:space="preserve">　</w:t>
      </w:r>
      <w:r w:rsidR="002563CC">
        <w:rPr>
          <w:rFonts w:ascii="MS Mincho" w:hAnsi="MS Mincho" w:hint="eastAsia"/>
          <w:szCs w:val="24"/>
        </w:rPr>
        <w:t>以下に参照文献リストの項目例を種類別に示します</w:t>
      </w:r>
      <w:r w:rsidR="006607B3" w:rsidRPr="000702A5">
        <w:rPr>
          <w:rFonts w:ascii="MS Mincho" w:hAnsi="MS Mincho" w:hint="eastAsia"/>
          <w:szCs w:val="24"/>
        </w:rPr>
        <w:t>。</w:t>
      </w:r>
    </w:p>
    <w:p w14:paraId="58BB194C" w14:textId="77777777" w:rsidR="00291297" w:rsidRPr="000702A5" w:rsidRDefault="00291297" w:rsidP="000702A5">
      <w:pPr>
        <w:tabs>
          <w:tab w:val="num" w:pos="0"/>
        </w:tabs>
        <w:suppressAutoHyphens/>
        <w:ind w:firstLine="0"/>
        <w:rPr>
          <w:szCs w:val="24"/>
        </w:rPr>
      </w:pPr>
    </w:p>
    <w:p w14:paraId="1CC6596B" w14:textId="77777777" w:rsidR="004317BA" w:rsidRPr="00080590" w:rsidRDefault="00787654">
      <w:pPr>
        <w:pStyle w:val="Heading1"/>
        <w:rPr>
          <w:kern w:val="0"/>
        </w:rPr>
      </w:pPr>
      <w:r w:rsidRPr="00080590">
        <w:rPr>
          <w:rFonts w:hint="eastAsia"/>
          <w:kern w:val="0"/>
        </w:rPr>
        <w:t>参照文献</w:t>
      </w:r>
      <w:r w:rsidR="004317BA" w:rsidRPr="00080590">
        <w:rPr>
          <w:kern w:val="0"/>
        </w:rPr>
        <w:t xml:space="preserve"> </w:t>
      </w:r>
      <w:r w:rsidR="004317BA" w:rsidRPr="00080590">
        <w:rPr>
          <w:color w:val="0000FF"/>
          <w:kern w:val="0"/>
        </w:rPr>
        <w:t>(</w:t>
      </w:r>
      <w:r w:rsidR="004317BA" w:rsidRPr="00080590">
        <w:rPr>
          <w:rFonts w:hint="eastAsia"/>
          <w:color w:val="0000FF"/>
          <w:kern w:val="0"/>
        </w:rPr>
        <w:t>スタイル　見出し</w:t>
      </w:r>
      <w:r w:rsidR="004317BA" w:rsidRPr="00080590">
        <w:rPr>
          <w:rFonts w:hint="eastAsia"/>
          <w:color w:val="0000FF"/>
          <w:kern w:val="0"/>
        </w:rPr>
        <w:t>1</w:t>
      </w:r>
      <w:r w:rsidR="004317BA" w:rsidRPr="00080590">
        <w:rPr>
          <w:color w:val="0000FF"/>
          <w:kern w:val="0"/>
        </w:rPr>
        <w:t>)</w:t>
      </w:r>
    </w:p>
    <w:p w14:paraId="00612B6D" w14:textId="77777777" w:rsidR="009B2561" w:rsidRPr="00AF66E0" w:rsidRDefault="00056A7D" w:rsidP="00C059E1">
      <w:pPr>
        <w:pStyle w:val="Bibliographie1"/>
        <w:rPr>
          <w:lang w:val="en-US"/>
        </w:rPr>
      </w:pPr>
      <w:r w:rsidRPr="00AF66E0">
        <w:rPr>
          <w:lang w:val="en-US"/>
        </w:rPr>
        <w:t xml:space="preserve">Armstrong N. &amp; Pooley T. (2010). </w:t>
      </w:r>
      <w:r w:rsidRPr="00AF66E0">
        <w:rPr>
          <w:i/>
          <w:lang w:val="en-US"/>
        </w:rPr>
        <w:t xml:space="preserve">Social and </w:t>
      </w:r>
      <w:r w:rsidRPr="00AF66E0">
        <w:rPr>
          <w:rFonts w:hint="eastAsia"/>
          <w:i/>
          <w:lang w:val="en-US"/>
        </w:rPr>
        <w:t>l</w:t>
      </w:r>
      <w:r w:rsidRPr="00AF66E0">
        <w:rPr>
          <w:i/>
          <w:lang w:val="en-US"/>
        </w:rPr>
        <w:t xml:space="preserve">inguistic </w:t>
      </w:r>
      <w:r w:rsidRPr="00AF66E0">
        <w:rPr>
          <w:rFonts w:hint="eastAsia"/>
          <w:i/>
          <w:lang w:val="en-US"/>
        </w:rPr>
        <w:t>c</w:t>
      </w:r>
      <w:r w:rsidRPr="00AF66E0">
        <w:rPr>
          <w:i/>
          <w:lang w:val="en-US"/>
        </w:rPr>
        <w:t>hange in European French</w:t>
      </w:r>
      <w:r w:rsidRPr="00AF66E0">
        <w:rPr>
          <w:lang w:val="en-US"/>
        </w:rPr>
        <w:t>. New York : Palgrave Macmillan.</w:t>
      </w:r>
    </w:p>
    <w:p w14:paraId="2ACBA800" w14:textId="77777777" w:rsidR="00E57733" w:rsidRPr="00AF66E0" w:rsidRDefault="00FA5F60" w:rsidP="00C059E1">
      <w:pPr>
        <w:pStyle w:val="Bibliographie1"/>
        <w:rPr>
          <w:lang w:val="en-US"/>
        </w:rPr>
      </w:pPr>
      <w:r w:rsidRPr="00C059E1">
        <w:rPr>
          <w:rFonts w:hint="eastAsia"/>
        </w:rPr>
        <w:t>浅田浅</w:t>
      </w:r>
      <w:r w:rsidR="00E57733" w:rsidRPr="00C059E1">
        <w:rPr>
          <w:rFonts w:hint="eastAsia"/>
        </w:rPr>
        <w:t>子</w:t>
      </w:r>
      <w:r w:rsidRPr="00AF66E0">
        <w:rPr>
          <w:lang w:val="en-US"/>
        </w:rPr>
        <w:t xml:space="preserve"> </w:t>
      </w:r>
      <w:r w:rsidR="009A60A0" w:rsidRPr="00AF66E0">
        <w:rPr>
          <w:lang w:val="en-US"/>
        </w:rPr>
        <w:t>(2012</w:t>
      </w:r>
      <w:r w:rsidR="00E57733" w:rsidRPr="00AF66E0">
        <w:rPr>
          <w:lang w:val="en-US"/>
        </w:rPr>
        <w:t>)</w:t>
      </w:r>
      <w:r w:rsidR="00907642" w:rsidRPr="00AF66E0">
        <w:rPr>
          <w:lang w:val="en-US"/>
        </w:rPr>
        <w:t>.</w:t>
      </w:r>
      <w:r w:rsidRPr="00AF66E0">
        <w:rPr>
          <w:lang w:val="en-US"/>
        </w:rPr>
        <w:t xml:space="preserve"> </w:t>
      </w:r>
      <w:r w:rsidRPr="00C059E1">
        <w:rPr>
          <w:rFonts w:hint="eastAsia"/>
        </w:rPr>
        <w:t>「フランコフォニー</w:t>
      </w:r>
      <w:r w:rsidR="008F7245" w:rsidRPr="00C059E1">
        <w:rPr>
          <w:rFonts w:hint="eastAsia"/>
        </w:rPr>
        <w:t>と多言語主義</w:t>
      </w:r>
      <w:r w:rsidRPr="00C059E1">
        <w:rPr>
          <w:rFonts w:hint="eastAsia"/>
        </w:rPr>
        <w:t>」</w:t>
      </w:r>
      <w:r w:rsidR="000E1CEA" w:rsidRPr="00AF66E0">
        <w:rPr>
          <w:rFonts w:hint="eastAsia"/>
          <w:lang w:val="en-US"/>
        </w:rPr>
        <w:t>，</w:t>
      </w:r>
      <w:r w:rsidRPr="00C059E1">
        <w:rPr>
          <w:rFonts w:hint="eastAsia"/>
        </w:rPr>
        <w:t>日本フランス語教育学会</w:t>
      </w:r>
      <w:r w:rsidR="00BD59A9" w:rsidRPr="00C059E1">
        <w:rPr>
          <w:rFonts w:hint="eastAsia"/>
        </w:rPr>
        <w:t>春季大会発表</w:t>
      </w:r>
      <w:r w:rsidR="006312DE" w:rsidRPr="00AF66E0">
        <w:rPr>
          <w:lang w:val="en-US"/>
        </w:rPr>
        <w:t>.</w:t>
      </w:r>
    </w:p>
    <w:p w14:paraId="61F8D2B4" w14:textId="77777777" w:rsidR="009B2561" w:rsidRPr="00C059E1" w:rsidRDefault="00056A7D" w:rsidP="00C059E1">
      <w:pPr>
        <w:pStyle w:val="Bibliographie1"/>
      </w:pPr>
      <w:r w:rsidRPr="00AF66E0">
        <w:rPr>
          <w:lang w:val="en-US"/>
        </w:rPr>
        <w:t xml:space="preserve">Beacco J.-C. &amp; Byram M. (2003, 2e éd. 2007). </w:t>
      </w:r>
      <w:r w:rsidRPr="008B65D0">
        <w:rPr>
          <w:i/>
        </w:rPr>
        <w:t>Guide pour l’élaboration des politiques linguistiques éducatives en Europe – De la diversité linguistique à l’éducation plurilingue</w:t>
      </w:r>
      <w:r w:rsidRPr="00C059E1">
        <w:t>. Strasbourg : Conseil de l’Europe, Division des politiques linguistiques.</w:t>
      </w:r>
    </w:p>
    <w:p w14:paraId="21B82F4A" w14:textId="14713C30" w:rsidR="009B2561" w:rsidRPr="00C059E1" w:rsidRDefault="009B2561" w:rsidP="00C059E1">
      <w:pPr>
        <w:pStyle w:val="Bibliographie1"/>
      </w:pPr>
      <w:r w:rsidRPr="00C059E1">
        <w:t xml:space="preserve">Besse H. (1976). La norme, les registres et l’apprentissage. </w:t>
      </w:r>
      <w:r w:rsidRPr="008B65D0">
        <w:rPr>
          <w:i/>
        </w:rPr>
        <w:t>Le français dans le monde</w:t>
      </w:r>
      <w:r w:rsidR="00EA3096">
        <w:rPr>
          <w:iCs/>
        </w:rPr>
        <w:t>,</w:t>
      </w:r>
      <w:r w:rsidRPr="008B65D0">
        <w:rPr>
          <w:i/>
        </w:rPr>
        <w:t xml:space="preserve"> </w:t>
      </w:r>
      <w:r w:rsidRPr="00EA3096">
        <w:rPr>
          <w:iCs/>
        </w:rPr>
        <w:t>121</w:t>
      </w:r>
      <w:r w:rsidR="00C059E1" w:rsidRPr="00C059E1">
        <w:t>,</w:t>
      </w:r>
      <w:r w:rsidRPr="00C059E1">
        <w:t xml:space="preserve"> 24-29.</w:t>
      </w:r>
    </w:p>
    <w:p w14:paraId="31FAF2F0" w14:textId="77777777" w:rsidR="00735C9C" w:rsidRPr="00C059E1" w:rsidRDefault="00735C9C" w:rsidP="00C059E1">
      <w:pPr>
        <w:pStyle w:val="Bibliographie1"/>
      </w:pPr>
      <w:r w:rsidRPr="00C059E1">
        <w:rPr>
          <w:rFonts w:hint="eastAsia"/>
        </w:rPr>
        <w:t>別宮別雄</w:t>
      </w:r>
      <w:r w:rsidRPr="00C059E1">
        <w:t xml:space="preserve"> (2012)</w:t>
      </w:r>
      <w:r w:rsidR="00BC0D04" w:rsidRPr="00C059E1">
        <w:t>.</w:t>
      </w:r>
      <w:r w:rsidRPr="00C059E1">
        <w:rPr>
          <w:rFonts w:hint="eastAsia"/>
        </w:rPr>
        <w:t>「フランス語教授法研究」</w:t>
      </w:r>
      <w:r w:rsidR="000E1CEA" w:rsidRPr="00C059E1">
        <w:rPr>
          <w:rFonts w:hint="eastAsia"/>
        </w:rPr>
        <w:t>，</w:t>
      </w:r>
      <w:r w:rsidRPr="00C059E1">
        <w:rPr>
          <w:rFonts w:hint="eastAsia"/>
        </w:rPr>
        <w:t>博士論文，別宮大学</w:t>
      </w:r>
      <w:r w:rsidRPr="00C059E1">
        <w:t>.</w:t>
      </w:r>
    </w:p>
    <w:p w14:paraId="0346BEDA" w14:textId="77777777" w:rsidR="009B2561" w:rsidRPr="00C059E1" w:rsidRDefault="009B2561" w:rsidP="00C059E1">
      <w:pPr>
        <w:pStyle w:val="Bibliographie1"/>
      </w:pPr>
      <w:r w:rsidRPr="00C059E1">
        <w:t xml:space="preserve">Borel S. (2010). </w:t>
      </w:r>
      <w:r w:rsidRPr="008B65D0">
        <w:rPr>
          <w:i/>
        </w:rPr>
        <w:t>Alterner pour apprendre. Disponibilités du contact de langues pour l’acquisition</w:t>
      </w:r>
      <w:r w:rsidRPr="00C059E1">
        <w:t>. Thèse de doctorat, Université de Genève.</w:t>
      </w:r>
    </w:p>
    <w:p w14:paraId="4C14669E" w14:textId="48713082" w:rsidR="009B2561" w:rsidRPr="00C059E1" w:rsidRDefault="00056A7D" w:rsidP="00C059E1">
      <w:pPr>
        <w:pStyle w:val="Bibliographie1"/>
      </w:pPr>
      <w:r w:rsidRPr="00C059E1">
        <w:t xml:space="preserve">Candelier M. (2008). Approches plurielles, didactiques du plurilinguisme : le même et l’autre. </w:t>
      </w:r>
      <w:r w:rsidRPr="008B65D0">
        <w:rPr>
          <w:i/>
        </w:rPr>
        <w:t>Cahiers de l’ACEDLE</w:t>
      </w:r>
      <w:r w:rsidRPr="008B65D0">
        <w:t>,</w:t>
      </w:r>
      <w:r w:rsidRPr="008B65D0">
        <w:rPr>
          <w:i/>
        </w:rPr>
        <w:t xml:space="preserve"> </w:t>
      </w:r>
      <w:r w:rsidRPr="00EA3096">
        <w:rPr>
          <w:iCs/>
        </w:rPr>
        <w:t>5</w:t>
      </w:r>
      <w:r w:rsidR="00F67002">
        <w:rPr>
          <w:iCs/>
        </w:rPr>
        <w:t>(</w:t>
      </w:r>
      <w:r w:rsidRPr="00EA3096">
        <w:rPr>
          <w:iCs/>
        </w:rPr>
        <w:t>1</w:t>
      </w:r>
      <w:r w:rsidR="00F67002">
        <w:rPr>
          <w:iCs/>
        </w:rPr>
        <w:t>)</w:t>
      </w:r>
      <w:r w:rsidRPr="00C059E1">
        <w:t>, 65-90.</w:t>
      </w:r>
    </w:p>
    <w:p w14:paraId="45B1A8CC" w14:textId="77777777" w:rsidR="009B2561" w:rsidRPr="00C059E1" w:rsidRDefault="009B2561" w:rsidP="00C059E1">
      <w:pPr>
        <w:pStyle w:val="Bibliographie1"/>
      </w:pPr>
      <w:r w:rsidRPr="00C059E1">
        <w:t xml:space="preserve">Cuq J.-P. (1991). </w:t>
      </w:r>
      <w:r w:rsidRPr="008B65D0">
        <w:rPr>
          <w:i/>
        </w:rPr>
        <w:t>Le français langue seconde : origine d’une notion et implications didactiques</w:t>
      </w:r>
      <w:r w:rsidRPr="00C059E1">
        <w:t>. Paris : Hachette.</w:t>
      </w:r>
    </w:p>
    <w:p w14:paraId="4BA56C15" w14:textId="67C1FCFC" w:rsidR="009B2561" w:rsidRPr="00EE65A3" w:rsidRDefault="00056A7D" w:rsidP="00C059E1">
      <w:pPr>
        <w:pStyle w:val="Bibliographie1"/>
        <w:rPr>
          <w:lang w:val="en-US"/>
        </w:rPr>
      </w:pPr>
      <w:r w:rsidRPr="00C059E1">
        <w:t xml:space="preserve">Dabène L. (1995). La langue étrangère : spécificités d’un objet pédagogique. In Briane C. &amp; Cain A. (dir.), </w:t>
      </w:r>
      <w:r w:rsidRPr="008B65D0">
        <w:rPr>
          <w:i/>
        </w:rPr>
        <w:t>Quelles perspectives pour la recherche en didactique des langues ?</w:t>
      </w:r>
      <w:r w:rsidRPr="00C059E1">
        <w:t xml:space="preserve"> </w:t>
      </w:r>
      <w:r w:rsidR="00F67002" w:rsidRPr="00120733">
        <w:rPr>
          <w:lang w:val="en-US"/>
        </w:rPr>
        <w:t xml:space="preserve">(pp. </w:t>
      </w:r>
      <w:r w:rsidRPr="00120733">
        <w:rPr>
          <w:lang w:val="en-US"/>
        </w:rPr>
        <w:t>7-10</w:t>
      </w:r>
      <w:r w:rsidR="00F67002" w:rsidRPr="00120733">
        <w:rPr>
          <w:lang w:val="en-US"/>
        </w:rPr>
        <w:t>)</w:t>
      </w:r>
      <w:r w:rsidRPr="00120733">
        <w:rPr>
          <w:lang w:val="en-US"/>
        </w:rPr>
        <w:t xml:space="preserve">. </w:t>
      </w:r>
      <w:r w:rsidRPr="00EE65A3">
        <w:rPr>
          <w:lang w:val="en-US"/>
        </w:rPr>
        <w:t>Paris : I.N.R.P.</w:t>
      </w:r>
    </w:p>
    <w:p w14:paraId="2DFA720F" w14:textId="77777777" w:rsidR="00056A7D" w:rsidRPr="00AF66E0" w:rsidRDefault="00056A7D" w:rsidP="00C059E1">
      <w:pPr>
        <w:pStyle w:val="Bibliographie1"/>
        <w:rPr>
          <w:lang w:val="en-US"/>
        </w:rPr>
      </w:pPr>
      <w:r w:rsidRPr="00EE65A3">
        <w:rPr>
          <w:lang w:val="en-US"/>
        </w:rPr>
        <w:t xml:space="preserve">Day C., Calderhead J. &amp; Denicolo P. (eds.) </w:t>
      </w:r>
      <w:r w:rsidRPr="00AF66E0">
        <w:rPr>
          <w:lang w:val="en-US"/>
        </w:rPr>
        <w:t xml:space="preserve">(1993). </w:t>
      </w:r>
      <w:r w:rsidRPr="00AF66E0">
        <w:rPr>
          <w:i/>
          <w:lang w:val="en-US"/>
        </w:rPr>
        <w:t>Research on teacher thinking. Understanding professional development</w:t>
      </w:r>
      <w:r w:rsidRPr="00AF66E0">
        <w:rPr>
          <w:lang w:val="en-US"/>
        </w:rPr>
        <w:t>. London / New York : Routledge.</w:t>
      </w:r>
    </w:p>
    <w:p w14:paraId="7BF66756" w14:textId="6D7545B6" w:rsidR="00A32F3F" w:rsidRDefault="00056A7D" w:rsidP="00C059E1">
      <w:pPr>
        <w:pStyle w:val="Bibliographie1"/>
      </w:pPr>
      <w:r w:rsidRPr="00AF66E0">
        <w:rPr>
          <w:lang w:val="en-US"/>
        </w:rPr>
        <w:t xml:space="preserve">Dupont I., Durand A. C. &amp; Blanc J.-L. (à paraître). Accent(s) suisse(s) ou standard(s) </w:t>
      </w:r>
      <w:r w:rsidRPr="00AF66E0">
        <w:rPr>
          <w:lang w:val="en-US"/>
        </w:rPr>
        <w:lastRenderedPageBreak/>
        <w:t xml:space="preserve">suisse(s) ? </w:t>
      </w:r>
      <w:r w:rsidRPr="00C059E1">
        <w:t xml:space="preserve">Approche perceptive dans quatre régions de Suisse romande. In Falkert A. (dir.), </w:t>
      </w:r>
      <w:r w:rsidRPr="008B65D0">
        <w:rPr>
          <w:i/>
        </w:rPr>
        <w:t>Actes du colloque « La perception des accents hors de France »</w:t>
      </w:r>
      <w:r w:rsidRPr="00C059E1">
        <w:t>. Mons : CIPA.</w:t>
      </w:r>
    </w:p>
    <w:p w14:paraId="47004E41" w14:textId="4D861DE6" w:rsidR="00ED375B" w:rsidRPr="00C059E1" w:rsidRDefault="00ED375B" w:rsidP="00C059E1">
      <w:pPr>
        <w:pStyle w:val="Bibliographie1"/>
      </w:pPr>
      <w:r w:rsidRPr="00ED375B">
        <w:rPr>
          <w:rFonts w:hint="eastAsia"/>
        </w:rPr>
        <w:t>マリアンヌ・ブランシャール，ジョアニ・カユエット＝ランブリエール</w:t>
      </w:r>
      <w:r w:rsidRPr="00ED375B">
        <w:rPr>
          <w:rFonts w:hint="eastAsia"/>
        </w:rPr>
        <w:t xml:space="preserve"> (2020). </w:t>
      </w:r>
      <w:r w:rsidRPr="00ED375B">
        <w:rPr>
          <w:rFonts w:hint="eastAsia"/>
        </w:rPr>
        <w:t>『フランスの教育制度と社会的不平等』</w:t>
      </w:r>
      <w:r w:rsidRPr="00ED375B">
        <w:rPr>
          <w:rFonts w:hint="eastAsia"/>
        </w:rPr>
        <w:t xml:space="preserve"> (</w:t>
      </w:r>
      <w:r w:rsidRPr="00ED375B">
        <w:rPr>
          <w:rFonts w:hint="eastAsia"/>
        </w:rPr>
        <w:t>園山大祐監修，田川千尋　訳</w:t>
      </w:r>
      <w:r w:rsidRPr="00ED375B">
        <w:rPr>
          <w:rFonts w:hint="eastAsia"/>
        </w:rPr>
        <w:t>)</w:t>
      </w:r>
      <w:r w:rsidRPr="00ED375B">
        <w:rPr>
          <w:rFonts w:hint="eastAsia"/>
        </w:rPr>
        <w:t>，東京：明石書店</w:t>
      </w:r>
      <w:r w:rsidRPr="00C059E1">
        <w:t>.</w:t>
      </w:r>
    </w:p>
    <w:p w14:paraId="36E74FCB" w14:textId="475E04DE" w:rsidR="009B2561" w:rsidRPr="00C059E1" w:rsidRDefault="00056A7D" w:rsidP="00C059E1">
      <w:pPr>
        <w:pStyle w:val="Bibliographie1"/>
      </w:pPr>
      <w:r w:rsidRPr="00C059E1">
        <w:t xml:space="preserve">Mombert M. (2001). Enseigner la langue de l’ennemi. In Zarate G. (dir.), </w:t>
      </w:r>
      <w:r w:rsidRPr="008B65D0">
        <w:rPr>
          <w:i/>
        </w:rPr>
        <w:t>Langues, xénophobie, xénophilie dans une Europe multiculturelle</w:t>
      </w:r>
      <w:r w:rsidRPr="00C059E1">
        <w:t xml:space="preserve"> </w:t>
      </w:r>
      <w:r w:rsidR="00F67002">
        <w:t xml:space="preserve">(pp. </w:t>
      </w:r>
      <w:r w:rsidRPr="00C059E1">
        <w:t>15-25</w:t>
      </w:r>
      <w:r w:rsidR="00F67002">
        <w:t>)</w:t>
      </w:r>
      <w:r w:rsidRPr="00C059E1">
        <w:t>. Caen : CRDP de Basse-Normandie.</w:t>
      </w:r>
    </w:p>
    <w:p w14:paraId="62ECFAD5" w14:textId="59A92548" w:rsidR="00550AE8" w:rsidRPr="00C059E1" w:rsidRDefault="00550AE8" w:rsidP="00C059E1">
      <w:pPr>
        <w:pStyle w:val="Bibliographie1"/>
      </w:pPr>
      <w:r w:rsidRPr="00C059E1">
        <w:rPr>
          <w:rFonts w:hint="eastAsia"/>
        </w:rPr>
        <w:t>中平解</w:t>
      </w:r>
      <w:r w:rsidRPr="00C059E1">
        <w:t xml:space="preserve"> (1952).</w:t>
      </w:r>
      <w:r w:rsidRPr="00C059E1">
        <w:t>「フランス語」，市河三喜，高津春繁（編）『世界言語概説』</w:t>
      </w:r>
      <w:r w:rsidRPr="00C059E1">
        <w:rPr>
          <w:rFonts w:hint="eastAsia"/>
        </w:rPr>
        <w:t>上</w:t>
      </w:r>
      <w:r w:rsidR="00507AA4" w:rsidRPr="00C059E1">
        <w:t>，</w:t>
      </w:r>
      <w:r w:rsidRPr="00C059E1">
        <w:t xml:space="preserve"> 475-538. </w:t>
      </w:r>
      <w:r w:rsidRPr="00C059E1">
        <w:t>東京：研究社</w:t>
      </w:r>
      <w:r w:rsidRPr="00C059E1">
        <w:t>.</w:t>
      </w:r>
    </w:p>
    <w:p w14:paraId="385FA049" w14:textId="77777777" w:rsidR="009B2561" w:rsidRPr="00C059E1" w:rsidRDefault="009B2561" w:rsidP="00C059E1">
      <w:pPr>
        <w:pStyle w:val="Bibliographie1"/>
      </w:pPr>
      <w:r w:rsidRPr="00C059E1">
        <w:t>中村啓佑</w:t>
      </w:r>
      <w:r w:rsidR="002E16EB" w:rsidRPr="00C059E1">
        <w:rPr>
          <w:rFonts w:hint="eastAsia"/>
        </w:rPr>
        <w:t>，</w:t>
      </w:r>
      <w:r w:rsidRPr="00C059E1">
        <w:t>長谷川富子</w:t>
      </w:r>
      <w:r w:rsidR="002314B8" w:rsidRPr="00C059E1">
        <w:t xml:space="preserve"> </w:t>
      </w:r>
      <w:r w:rsidRPr="00C059E1">
        <w:t>(1995)</w:t>
      </w:r>
      <w:r w:rsidR="00F7730C" w:rsidRPr="00C059E1">
        <w:t>.</w:t>
      </w:r>
      <w:r w:rsidRPr="00C059E1">
        <w:t>『フランス語をどのように教えるか』，東京：駿河台出版社．</w:t>
      </w:r>
    </w:p>
    <w:p w14:paraId="418CA614" w14:textId="3F6B4889" w:rsidR="008A7014" w:rsidRDefault="008A7014" w:rsidP="008A7014">
      <w:pPr>
        <w:pStyle w:val="Rfrencesbibliographiques"/>
      </w:pPr>
      <w:r w:rsidRPr="007138F0">
        <w:t xml:space="preserve">Perrichon É. (2008). </w:t>
      </w:r>
      <w:r w:rsidRPr="007138F0">
        <w:rPr>
          <w:i/>
          <w:iCs/>
        </w:rPr>
        <w:t>Agir d'usage et agir d'apprentissage en didactique des langues-cultures étrangères : enjeux conceptuels, évolution historique et construction d'une nouvelle perspective actionnelle</w:t>
      </w:r>
      <w:r w:rsidRPr="007138F0">
        <w:t>. Thèse de doctorat, Université Jean Monnet</w:t>
      </w:r>
      <w:r>
        <w:t>.</w:t>
      </w:r>
      <w:r w:rsidRPr="007138F0">
        <w:t xml:space="preserve"> &lt;https://www.aplv-languesmodernes.org/slip.php?article2029&gt;, consulté le 21 octobre 2020.</w:t>
      </w:r>
    </w:p>
    <w:p w14:paraId="3596AC9D" w14:textId="419B5F16" w:rsidR="00CE5142" w:rsidRDefault="00867755" w:rsidP="00C059E1">
      <w:pPr>
        <w:pStyle w:val="Bibliographie1"/>
      </w:pPr>
      <w:r w:rsidRPr="00C059E1">
        <w:t>Vigner G. (2011). É</w:t>
      </w:r>
      <w:r w:rsidR="00CE5142" w:rsidRPr="00C059E1">
        <w:t>crire en FLE : quel enseignement pour quel apprentissage ? In Bouchard R. &amp; Kadifa L. (</w:t>
      </w:r>
      <w:r w:rsidR="008B65D0">
        <w:t>dir.</w:t>
      </w:r>
      <w:r w:rsidR="00CE5142" w:rsidRPr="00C059E1">
        <w:t xml:space="preserve">), </w:t>
      </w:r>
      <w:r w:rsidR="00CE5142" w:rsidRPr="008372F8">
        <w:rPr>
          <w:i/>
        </w:rPr>
        <w:t>Le français dans le monde. Recherches et applications 51</w:t>
      </w:r>
      <w:r w:rsidR="008372F8">
        <w:rPr>
          <w:i/>
        </w:rPr>
        <w:t>.</w:t>
      </w:r>
      <w:r w:rsidR="00CE5142" w:rsidRPr="008372F8">
        <w:rPr>
          <w:i/>
        </w:rPr>
        <w:t xml:space="preserve"> Didactique de l’écrit et nouvelles pratiques de l’écriture</w:t>
      </w:r>
      <w:r w:rsidR="00056A7D" w:rsidRPr="00C059E1">
        <w:t xml:space="preserve"> </w:t>
      </w:r>
      <w:r w:rsidR="00F67002">
        <w:t xml:space="preserve">(pp. </w:t>
      </w:r>
      <w:r w:rsidR="00056A7D" w:rsidRPr="00C059E1">
        <w:t>16-33</w:t>
      </w:r>
      <w:r w:rsidR="00F67002">
        <w:t>)</w:t>
      </w:r>
      <w:r w:rsidR="00CE5142" w:rsidRPr="00C059E1">
        <w:t xml:space="preserve">. </w:t>
      </w:r>
      <w:r w:rsidR="00056A7D" w:rsidRPr="00C059E1">
        <w:t>Paris : CLE international</w:t>
      </w:r>
      <w:r w:rsidR="00CE5142" w:rsidRPr="00C059E1">
        <w:t>.</w:t>
      </w:r>
    </w:p>
    <w:p w14:paraId="27FC118A" w14:textId="5103A6D7" w:rsidR="008A7014" w:rsidRPr="00616BB3" w:rsidRDefault="008A7014" w:rsidP="008A7014">
      <w:pPr>
        <w:pStyle w:val="Rfrencesbibliographiques"/>
      </w:pPr>
      <w:r w:rsidRPr="007138F0">
        <w:t xml:space="preserve">Véronique G.-D. (2017). La grammaire en français langue étrangère : questions d’acquisition et d’intervention. </w:t>
      </w:r>
      <w:r w:rsidRPr="007138F0">
        <w:rPr>
          <w:i/>
          <w:iCs/>
        </w:rPr>
        <w:t>Lidil</w:t>
      </w:r>
      <w:r w:rsidRPr="007138F0">
        <w:t>, 56. &lt;https://doi.org/10.4000/lidil.4734&gt;, consulté le 25 juillet 2019.</w:t>
      </w:r>
    </w:p>
    <w:p w14:paraId="7068D83A" w14:textId="77777777" w:rsidR="00D1226E" w:rsidRDefault="00D1226E" w:rsidP="00C059E1">
      <w:pPr>
        <w:pStyle w:val="Bibliographie1"/>
        <w:rPr>
          <w:kern w:val="0"/>
          <w:szCs w:val="24"/>
        </w:rPr>
      </w:pPr>
      <w:r w:rsidRPr="00C059E1">
        <w:rPr>
          <w:rFonts w:hint="eastAsia"/>
        </w:rPr>
        <w:t>山崎吉朗</w:t>
      </w:r>
      <w:r w:rsidRPr="00C059E1">
        <w:t xml:space="preserve"> (2001)</w:t>
      </w:r>
      <w:r w:rsidR="00685595" w:rsidRPr="00C059E1">
        <w:t>.</w:t>
      </w:r>
      <w:r w:rsidRPr="00C059E1">
        <w:rPr>
          <w:rFonts w:hint="eastAsia"/>
        </w:rPr>
        <w:t>「中等教育における英語以外の外国語教育についての調査分析」</w:t>
      </w:r>
      <w:r w:rsidRPr="00C059E1">
        <w:t>，</w:t>
      </w:r>
      <w:r w:rsidRPr="00C059E1">
        <w:rPr>
          <w:rFonts w:hint="eastAsia"/>
        </w:rPr>
        <w:t>『フランス語教育』</w:t>
      </w:r>
      <w:r w:rsidRPr="00C059E1">
        <w:t>29</w:t>
      </w:r>
      <w:r w:rsidR="00C059E1" w:rsidRPr="00C059E1">
        <w:t>,</w:t>
      </w:r>
      <w:r w:rsidRPr="00C059E1">
        <w:t> 66-76.</w:t>
      </w:r>
    </w:p>
    <w:sectPr w:rsidR="00D1226E" w:rsidSect="004913DA">
      <w:pgSz w:w="11900" w:h="16840"/>
      <w:pgMar w:top="1985" w:right="1701" w:bottom="1701" w:left="1701" w:header="851" w:footer="992" w:gutter="0"/>
      <w:pgNumType w:start="1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F130" w14:textId="77777777" w:rsidR="009915CE" w:rsidRDefault="009915CE">
      <w:r>
        <w:separator/>
      </w:r>
    </w:p>
  </w:endnote>
  <w:endnote w:type="continuationSeparator" w:id="0">
    <w:p w14:paraId="70EB3F83" w14:textId="77777777" w:rsidR="009915CE" w:rsidRDefault="0099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ＭＳ 明朝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E82B" w14:textId="77777777" w:rsidR="00735C9C" w:rsidRDefault="00735C9C" w:rsidP="00342A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5A8C1E" w14:textId="77777777" w:rsidR="00735C9C" w:rsidRDefault="00735C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E93C" w14:textId="77777777" w:rsidR="00735C9C" w:rsidRDefault="00735C9C" w:rsidP="00342A15">
    <w:pPr>
      <w:pStyle w:val="Footer"/>
      <w:framePr w:wrap="around" w:vAnchor="text" w:hAnchor="margin" w:xAlign="center" w:y="1"/>
      <w:jc w:val="center"/>
    </w:pP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8B65D0">
      <w:rPr>
        <w:noProof/>
        <w:kern w:val="0"/>
      </w:rPr>
      <w:t>5</w:t>
    </w:r>
    <w:r>
      <w:rPr>
        <w:kern w:val="0"/>
      </w:rPr>
      <w:fldChar w:fldCharType="end"/>
    </w:r>
    <w:r>
      <w:rPr>
        <w:kern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57E5" w14:textId="77777777" w:rsidR="009915CE" w:rsidRDefault="009915CE">
      <w:r>
        <w:separator/>
      </w:r>
    </w:p>
  </w:footnote>
  <w:footnote w:type="continuationSeparator" w:id="0">
    <w:p w14:paraId="5E74F6A9" w14:textId="77777777" w:rsidR="009915CE" w:rsidRDefault="009915CE">
      <w:r>
        <w:continuationSeparator/>
      </w:r>
    </w:p>
  </w:footnote>
  <w:footnote w:id="1">
    <w:p w14:paraId="06D8CE2E" w14:textId="77777777" w:rsidR="00735C9C" w:rsidRDefault="00735C9C" w:rsidP="00045FAE">
      <w:pPr>
        <w:pStyle w:val="FootnoteText"/>
      </w:pPr>
      <w:r>
        <w:footnoteRef/>
      </w:r>
      <w:r>
        <w:rPr>
          <w:rFonts w:ascii="MS Mincho" w:hAnsi="MS Mincho" w:cs="MS Mincho"/>
          <w:sz w:val="22"/>
        </w:rPr>
        <w:t xml:space="preserve"> </w:t>
      </w:r>
      <w:r w:rsidRPr="00721FB2">
        <w:rPr>
          <w:rFonts w:ascii="MS Mincho" w:hAnsi="MS Mincho" w:cs="MS Mincho"/>
        </w:rPr>
        <w:t>注</w:t>
      </w:r>
      <w:r w:rsidRPr="00721FB2">
        <w:rPr>
          <w:rFonts w:ascii="MS Mincho" w:hAnsi="MS Mincho" w:cs="MS Mincho" w:hint="eastAsia"/>
        </w:rPr>
        <w:t>は脚注にします。</w:t>
      </w:r>
      <w:r w:rsidRPr="00721FB2">
        <w:t>脚注はメニューの「挿入」＋「脚注」を使います。</w:t>
      </w:r>
      <w:r w:rsidRPr="00721FB2">
        <w:t>10</w:t>
      </w:r>
      <w:r w:rsidRPr="00721FB2">
        <w:t>ポイント。</w:t>
      </w:r>
      <w:r w:rsidRPr="00721FB2">
        <w:rPr>
          <w:rFonts w:ascii="MS Mincho" w:cs="MS Mincho" w:hint="eastAsia"/>
          <w:kern w:val="0"/>
          <w:lang w:val="en-US"/>
        </w:rPr>
        <w:t>フォントは</w:t>
      </w:r>
      <w:r w:rsidRPr="00721FB2">
        <w:rPr>
          <w:rFonts w:ascii="MS Mincho" w:cs="MS Mincho"/>
          <w:kern w:val="0"/>
          <w:lang w:val="en-US"/>
        </w:rPr>
        <w:t>MS</w:t>
      </w:r>
      <w:r w:rsidRPr="00721FB2">
        <w:rPr>
          <w:rFonts w:ascii="MS Mincho" w:cs="MS Mincho" w:hint="eastAsia"/>
          <w:kern w:val="0"/>
          <w:lang w:val="en-US"/>
        </w:rPr>
        <w:t>明朝。</w:t>
      </w:r>
      <w:r w:rsidRPr="00080590">
        <w:rPr>
          <w:rFonts w:hint="eastAsia"/>
        </w:rPr>
        <w:t>欧文は</w:t>
      </w:r>
      <w:r w:rsidRPr="00080590">
        <w:t>Times New Roman</w:t>
      </w:r>
      <w:r>
        <w:rPr>
          <w:rFonts w:hint="eastAsia"/>
        </w:rPr>
        <w:t>。</w:t>
      </w:r>
      <w:r w:rsidRPr="00721FB2">
        <w:rPr>
          <w:rFonts w:ascii="MS Mincho" w:hAnsi="MS Mincho" w:cs="MS Mincho"/>
        </w:rPr>
        <w:t>注には通し番号を付し</w:t>
      </w:r>
      <w:r w:rsidRPr="00721FB2">
        <w:rPr>
          <w:rFonts w:ascii="MS Mincho" w:hAnsi="MS Mincho" w:cs="MS Mincho" w:hint="eastAsia"/>
        </w:rPr>
        <w:t>ます。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1A35F1"/>
    <w:multiLevelType w:val="hybridMultilevel"/>
    <w:tmpl w:val="27BCDBEC"/>
    <w:lvl w:ilvl="0" w:tplc="C204A14E">
      <w:numFmt w:val="bullet"/>
      <w:lvlText w:val="-"/>
      <w:lvlJc w:val="left"/>
      <w:pPr>
        <w:ind w:left="480" w:hanging="48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802B0B"/>
    <w:multiLevelType w:val="hybridMultilevel"/>
    <w:tmpl w:val="E4787BA4"/>
    <w:lvl w:ilvl="0" w:tplc="07C46090">
      <w:numFmt w:val="bullet"/>
      <w:lvlText w:val="・"/>
      <w:lvlJc w:val="left"/>
      <w:pPr>
        <w:ind w:left="960" w:hanging="960"/>
      </w:pPr>
      <w:rPr>
        <w:rFonts w:ascii="MS Mincho" w:eastAsia="MS Mincho" w:hAnsi="MS Mincho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EB63D9"/>
    <w:multiLevelType w:val="hybridMultilevel"/>
    <w:tmpl w:val="76D661AE"/>
    <w:lvl w:ilvl="0" w:tplc="00000002">
      <w:start w:val="1"/>
      <w:numFmt w:val="bullet"/>
      <w:lvlText w:val="・"/>
      <w:lvlJc w:val="left"/>
      <w:pPr>
        <w:ind w:left="960" w:hanging="480"/>
      </w:pPr>
      <w:rPr>
        <w:rFonts w:ascii="MS Mincho" w:hAnsi="MS Mincho" w:cs="Times New Roman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49103611"/>
    <w:multiLevelType w:val="hybridMultilevel"/>
    <w:tmpl w:val="D1148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3BE06BB"/>
    <w:multiLevelType w:val="hybridMultilevel"/>
    <w:tmpl w:val="F500AA0E"/>
    <w:lvl w:ilvl="0" w:tplc="07C46090">
      <w:numFmt w:val="bullet"/>
      <w:lvlText w:val="・"/>
      <w:lvlJc w:val="left"/>
      <w:pPr>
        <w:ind w:left="960" w:hanging="960"/>
      </w:pPr>
      <w:rPr>
        <w:rFonts w:ascii="MS Mincho" w:eastAsia="MS Mincho" w:hAnsi="MS Mincho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48974138">
    <w:abstractNumId w:val="0"/>
  </w:num>
  <w:num w:numId="2" w16cid:durableId="1731269659">
    <w:abstractNumId w:val="1"/>
  </w:num>
  <w:num w:numId="3" w16cid:durableId="1901359674">
    <w:abstractNumId w:val="5"/>
  </w:num>
  <w:num w:numId="4" w16cid:durableId="1515221350">
    <w:abstractNumId w:val="2"/>
  </w:num>
  <w:num w:numId="5" w16cid:durableId="1595015362">
    <w:abstractNumId w:val="3"/>
  </w:num>
  <w:num w:numId="6" w16cid:durableId="237714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96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BD"/>
    <w:rsid w:val="00000E53"/>
    <w:rsid w:val="00006D47"/>
    <w:rsid w:val="00010308"/>
    <w:rsid w:val="00012516"/>
    <w:rsid w:val="00013DD9"/>
    <w:rsid w:val="000158D7"/>
    <w:rsid w:val="0003727B"/>
    <w:rsid w:val="00045FAE"/>
    <w:rsid w:val="000471B1"/>
    <w:rsid w:val="00053643"/>
    <w:rsid w:val="00053FAD"/>
    <w:rsid w:val="00056A7D"/>
    <w:rsid w:val="00056CA6"/>
    <w:rsid w:val="0006152A"/>
    <w:rsid w:val="00067C72"/>
    <w:rsid w:val="000702A5"/>
    <w:rsid w:val="00071007"/>
    <w:rsid w:val="00071301"/>
    <w:rsid w:val="00071A17"/>
    <w:rsid w:val="00072AF1"/>
    <w:rsid w:val="000752C4"/>
    <w:rsid w:val="000758B3"/>
    <w:rsid w:val="00077BBD"/>
    <w:rsid w:val="00080590"/>
    <w:rsid w:val="000825E8"/>
    <w:rsid w:val="00084E4A"/>
    <w:rsid w:val="00086291"/>
    <w:rsid w:val="000865E9"/>
    <w:rsid w:val="00090882"/>
    <w:rsid w:val="00096420"/>
    <w:rsid w:val="0009707F"/>
    <w:rsid w:val="000A1FAD"/>
    <w:rsid w:val="000A2048"/>
    <w:rsid w:val="000B1E72"/>
    <w:rsid w:val="000B413E"/>
    <w:rsid w:val="000B455A"/>
    <w:rsid w:val="000B52BA"/>
    <w:rsid w:val="000B626E"/>
    <w:rsid w:val="000D08A7"/>
    <w:rsid w:val="000D2FB7"/>
    <w:rsid w:val="000D4870"/>
    <w:rsid w:val="000D4CA6"/>
    <w:rsid w:val="000D5076"/>
    <w:rsid w:val="000E1CEA"/>
    <w:rsid w:val="000E6C0A"/>
    <w:rsid w:val="000F0B0E"/>
    <w:rsid w:val="000F3C44"/>
    <w:rsid w:val="00113BA1"/>
    <w:rsid w:val="0011537A"/>
    <w:rsid w:val="00120733"/>
    <w:rsid w:val="0013497C"/>
    <w:rsid w:val="0014409C"/>
    <w:rsid w:val="001548AE"/>
    <w:rsid w:val="00157263"/>
    <w:rsid w:val="0016494E"/>
    <w:rsid w:val="0016686B"/>
    <w:rsid w:val="00167ABF"/>
    <w:rsid w:val="0018376C"/>
    <w:rsid w:val="001873F4"/>
    <w:rsid w:val="00187FE1"/>
    <w:rsid w:val="00193D21"/>
    <w:rsid w:val="001950F4"/>
    <w:rsid w:val="001951C6"/>
    <w:rsid w:val="001971F6"/>
    <w:rsid w:val="001B0C3D"/>
    <w:rsid w:val="001B5BC8"/>
    <w:rsid w:val="001C3237"/>
    <w:rsid w:val="001E3D15"/>
    <w:rsid w:val="001E5AEA"/>
    <w:rsid w:val="001F2DBC"/>
    <w:rsid w:val="0020196D"/>
    <w:rsid w:val="00203A7E"/>
    <w:rsid w:val="00204C3A"/>
    <w:rsid w:val="00207C42"/>
    <w:rsid w:val="00213727"/>
    <w:rsid w:val="00217AE6"/>
    <w:rsid w:val="00221D01"/>
    <w:rsid w:val="0022488E"/>
    <w:rsid w:val="0022556B"/>
    <w:rsid w:val="00226A18"/>
    <w:rsid w:val="002314B8"/>
    <w:rsid w:val="002342E2"/>
    <w:rsid w:val="00240005"/>
    <w:rsid w:val="002406ED"/>
    <w:rsid w:val="00241EBC"/>
    <w:rsid w:val="0024353E"/>
    <w:rsid w:val="00244579"/>
    <w:rsid w:val="00250267"/>
    <w:rsid w:val="002563CC"/>
    <w:rsid w:val="00263820"/>
    <w:rsid w:val="00267414"/>
    <w:rsid w:val="00271511"/>
    <w:rsid w:val="002717A1"/>
    <w:rsid w:val="00274371"/>
    <w:rsid w:val="00276625"/>
    <w:rsid w:val="00291297"/>
    <w:rsid w:val="002918E4"/>
    <w:rsid w:val="002A2B0F"/>
    <w:rsid w:val="002A5584"/>
    <w:rsid w:val="002A7A7B"/>
    <w:rsid w:val="002B130E"/>
    <w:rsid w:val="002B133F"/>
    <w:rsid w:val="002B2474"/>
    <w:rsid w:val="002C214A"/>
    <w:rsid w:val="002C36C7"/>
    <w:rsid w:val="002C6031"/>
    <w:rsid w:val="002C6BA9"/>
    <w:rsid w:val="002D1283"/>
    <w:rsid w:val="002E16EB"/>
    <w:rsid w:val="002E1B09"/>
    <w:rsid w:val="002E4E15"/>
    <w:rsid w:val="002F0B26"/>
    <w:rsid w:val="002F2442"/>
    <w:rsid w:val="002F3086"/>
    <w:rsid w:val="002F38A1"/>
    <w:rsid w:val="002F3919"/>
    <w:rsid w:val="002F6E5A"/>
    <w:rsid w:val="00301156"/>
    <w:rsid w:val="00315485"/>
    <w:rsid w:val="0031712B"/>
    <w:rsid w:val="00320A6E"/>
    <w:rsid w:val="00323C06"/>
    <w:rsid w:val="003250E1"/>
    <w:rsid w:val="00325993"/>
    <w:rsid w:val="0033375B"/>
    <w:rsid w:val="00342A15"/>
    <w:rsid w:val="00344667"/>
    <w:rsid w:val="00356DC8"/>
    <w:rsid w:val="00362F99"/>
    <w:rsid w:val="003658D0"/>
    <w:rsid w:val="0037011B"/>
    <w:rsid w:val="00371FE1"/>
    <w:rsid w:val="0037607A"/>
    <w:rsid w:val="0038126A"/>
    <w:rsid w:val="003946B7"/>
    <w:rsid w:val="00395635"/>
    <w:rsid w:val="003A277E"/>
    <w:rsid w:val="003B259D"/>
    <w:rsid w:val="003B6922"/>
    <w:rsid w:val="003C046A"/>
    <w:rsid w:val="003C1AFF"/>
    <w:rsid w:val="003C6BFD"/>
    <w:rsid w:val="003E4842"/>
    <w:rsid w:val="003E512F"/>
    <w:rsid w:val="003E5B8A"/>
    <w:rsid w:val="003F0B78"/>
    <w:rsid w:val="003F4F82"/>
    <w:rsid w:val="00400698"/>
    <w:rsid w:val="004012DF"/>
    <w:rsid w:val="00401327"/>
    <w:rsid w:val="00401F53"/>
    <w:rsid w:val="004107C9"/>
    <w:rsid w:val="00411741"/>
    <w:rsid w:val="004135E8"/>
    <w:rsid w:val="0041407A"/>
    <w:rsid w:val="00430030"/>
    <w:rsid w:val="00430CD7"/>
    <w:rsid w:val="004317BA"/>
    <w:rsid w:val="004435AA"/>
    <w:rsid w:val="004466EA"/>
    <w:rsid w:val="004470CC"/>
    <w:rsid w:val="0046177D"/>
    <w:rsid w:val="00461E9D"/>
    <w:rsid w:val="004737B0"/>
    <w:rsid w:val="00481E7D"/>
    <w:rsid w:val="00486320"/>
    <w:rsid w:val="0049116F"/>
    <w:rsid w:val="004913DA"/>
    <w:rsid w:val="00491F90"/>
    <w:rsid w:val="004948F8"/>
    <w:rsid w:val="004A28C2"/>
    <w:rsid w:val="004A508F"/>
    <w:rsid w:val="004A5721"/>
    <w:rsid w:val="004B0E6C"/>
    <w:rsid w:val="004C0153"/>
    <w:rsid w:val="004C40FE"/>
    <w:rsid w:val="004D6449"/>
    <w:rsid w:val="004F408B"/>
    <w:rsid w:val="00502276"/>
    <w:rsid w:val="00505C49"/>
    <w:rsid w:val="00507AA4"/>
    <w:rsid w:val="00516C38"/>
    <w:rsid w:val="0052385F"/>
    <w:rsid w:val="00527BBD"/>
    <w:rsid w:val="00542C91"/>
    <w:rsid w:val="00550AE8"/>
    <w:rsid w:val="0055262B"/>
    <w:rsid w:val="00552DB0"/>
    <w:rsid w:val="00556C3D"/>
    <w:rsid w:val="005629A9"/>
    <w:rsid w:val="00563B08"/>
    <w:rsid w:val="00566674"/>
    <w:rsid w:val="005831E2"/>
    <w:rsid w:val="00587147"/>
    <w:rsid w:val="005871E0"/>
    <w:rsid w:val="00594A07"/>
    <w:rsid w:val="005A0E8E"/>
    <w:rsid w:val="005B0CD8"/>
    <w:rsid w:val="005B28BE"/>
    <w:rsid w:val="005C2672"/>
    <w:rsid w:val="005C4F06"/>
    <w:rsid w:val="005C79D1"/>
    <w:rsid w:val="005D4812"/>
    <w:rsid w:val="005F22E9"/>
    <w:rsid w:val="005F713D"/>
    <w:rsid w:val="00602F78"/>
    <w:rsid w:val="00605288"/>
    <w:rsid w:val="00624841"/>
    <w:rsid w:val="006312DE"/>
    <w:rsid w:val="00636AD5"/>
    <w:rsid w:val="00643824"/>
    <w:rsid w:val="00645C4B"/>
    <w:rsid w:val="006607B3"/>
    <w:rsid w:val="00664E95"/>
    <w:rsid w:val="00672C61"/>
    <w:rsid w:val="006740FD"/>
    <w:rsid w:val="006838A4"/>
    <w:rsid w:val="00685595"/>
    <w:rsid w:val="006875E4"/>
    <w:rsid w:val="00693D97"/>
    <w:rsid w:val="006B2090"/>
    <w:rsid w:val="006C296F"/>
    <w:rsid w:val="006D1307"/>
    <w:rsid w:val="006D452A"/>
    <w:rsid w:val="006E08AC"/>
    <w:rsid w:val="006E1114"/>
    <w:rsid w:val="006E41B8"/>
    <w:rsid w:val="006F5640"/>
    <w:rsid w:val="006F6B6A"/>
    <w:rsid w:val="007018EC"/>
    <w:rsid w:val="007105C4"/>
    <w:rsid w:val="007123E6"/>
    <w:rsid w:val="0071420F"/>
    <w:rsid w:val="00715DD6"/>
    <w:rsid w:val="00716007"/>
    <w:rsid w:val="00716EC3"/>
    <w:rsid w:val="0072291B"/>
    <w:rsid w:val="00735C9C"/>
    <w:rsid w:val="00741AA5"/>
    <w:rsid w:val="00750D9F"/>
    <w:rsid w:val="00753DAE"/>
    <w:rsid w:val="0075569C"/>
    <w:rsid w:val="007621C5"/>
    <w:rsid w:val="00762353"/>
    <w:rsid w:val="007641EA"/>
    <w:rsid w:val="0076688E"/>
    <w:rsid w:val="00767F6A"/>
    <w:rsid w:val="00773FAD"/>
    <w:rsid w:val="00774157"/>
    <w:rsid w:val="00777F76"/>
    <w:rsid w:val="007857E3"/>
    <w:rsid w:val="00787654"/>
    <w:rsid w:val="00790DAC"/>
    <w:rsid w:val="007931CF"/>
    <w:rsid w:val="007A17B3"/>
    <w:rsid w:val="007A4763"/>
    <w:rsid w:val="007A4CDD"/>
    <w:rsid w:val="007B2A8A"/>
    <w:rsid w:val="007B3FBA"/>
    <w:rsid w:val="007C1122"/>
    <w:rsid w:val="007C5063"/>
    <w:rsid w:val="007D5861"/>
    <w:rsid w:val="007D7105"/>
    <w:rsid w:val="007D7AE6"/>
    <w:rsid w:val="007F1A80"/>
    <w:rsid w:val="007F3B09"/>
    <w:rsid w:val="007F724F"/>
    <w:rsid w:val="00801C0C"/>
    <w:rsid w:val="00802116"/>
    <w:rsid w:val="00807AC1"/>
    <w:rsid w:val="0081187F"/>
    <w:rsid w:val="008155E5"/>
    <w:rsid w:val="0082086F"/>
    <w:rsid w:val="00824684"/>
    <w:rsid w:val="00825A72"/>
    <w:rsid w:val="008279C8"/>
    <w:rsid w:val="008372F8"/>
    <w:rsid w:val="008459FB"/>
    <w:rsid w:val="00851937"/>
    <w:rsid w:val="00852454"/>
    <w:rsid w:val="008563AD"/>
    <w:rsid w:val="00862206"/>
    <w:rsid w:val="00867755"/>
    <w:rsid w:val="008741E9"/>
    <w:rsid w:val="00876052"/>
    <w:rsid w:val="0087769F"/>
    <w:rsid w:val="0088225D"/>
    <w:rsid w:val="0088407C"/>
    <w:rsid w:val="00886507"/>
    <w:rsid w:val="00891A2D"/>
    <w:rsid w:val="008A7014"/>
    <w:rsid w:val="008B1EA9"/>
    <w:rsid w:val="008B2A3B"/>
    <w:rsid w:val="008B65D0"/>
    <w:rsid w:val="008C4896"/>
    <w:rsid w:val="008C541D"/>
    <w:rsid w:val="008E5801"/>
    <w:rsid w:val="008E70B2"/>
    <w:rsid w:val="008E7A51"/>
    <w:rsid w:val="008F0279"/>
    <w:rsid w:val="008F1E1A"/>
    <w:rsid w:val="008F2AB2"/>
    <w:rsid w:val="008F7245"/>
    <w:rsid w:val="00905C15"/>
    <w:rsid w:val="00907148"/>
    <w:rsid w:val="00907642"/>
    <w:rsid w:val="00925A9F"/>
    <w:rsid w:val="00935249"/>
    <w:rsid w:val="0094055E"/>
    <w:rsid w:val="009407A2"/>
    <w:rsid w:val="00953750"/>
    <w:rsid w:val="00971FD8"/>
    <w:rsid w:val="009736EB"/>
    <w:rsid w:val="009748C6"/>
    <w:rsid w:val="009749A1"/>
    <w:rsid w:val="00976407"/>
    <w:rsid w:val="009829FC"/>
    <w:rsid w:val="00982D17"/>
    <w:rsid w:val="00984EE7"/>
    <w:rsid w:val="00985291"/>
    <w:rsid w:val="0099013F"/>
    <w:rsid w:val="00990B89"/>
    <w:rsid w:val="009915CE"/>
    <w:rsid w:val="0099380E"/>
    <w:rsid w:val="009949D3"/>
    <w:rsid w:val="009A0DB5"/>
    <w:rsid w:val="009A26A3"/>
    <w:rsid w:val="009A3FA6"/>
    <w:rsid w:val="009A60A0"/>
    <w:rsid w:val="009A65F9"/>
    <w:rsid w:val="009B0F45"/>
    <w:rsid w:val="009B156B"/>
    <w:rsid w:val="009B20B4"/>
    <w:rsid w:val="009B2561"/>
    <w:rsid w:val="009B3B82"/>
    <w:rsid w:val="009B5D92"/>
    <w:rsid w:val="009C7E81"/>
    <w:rsid w:val="009E1542"/>
    <w:rsid w:val="009E2C36"/>
    <w:rsid w:val="009E35E1"/>
    <w:rsid w:val="009E7414"/>
    <w:rsid w:val="009F36BE"/>
    <w:rsid w:val="009F4716"/>
    <w:rsid w:val="00A02A4B"/>
    <w:rsid w:val="00A057BF"/>
    <w:rsid w:val="00A110B1"/>
    <w:rsid w:val="00A15C86"/>
    <w:rsid w:val="00A304EA"/>
    <w:rsid w:val="00A30541"/>
    <w:rsid w:val="00A32F3F"/>
    <w:rsid w:val="00A33AE4"/>
    <w:rsid w:val="00A363D5"/>
    <w:rsid w:val="00A3770B"/>
    <w:rsid w:val="00A37D59"/>
    <w:rsid w:val="00A47E23"/>
    <w:rsid w:val="00A50EE2"/>
    <w:rsid w:val="00A5456D"/>
    <w:rsid w:val="00A65A5F"/>
    <w:rsid w:val="00A672E2"/>
    <w:rsid w:val="00A74748"/>
    <w:rsid w:val="00A82BA9"/>
    <w:rsid w:val="00A83CC3"/>
    <w:rsid w:val="00A85DA0"/>
    <w:rsid w:val="00A95119"/>
    <w:rsid w:val="00A960D7"/>
    <w:rsid w:val="00A97107"/>
    <w:rsid w:val="00AA24A9"/>
    <w:rsid w:val="00AA4F07"/>
    <w:rsid w:val="00AA5DA3"/>
    <w:rsid w:val="00AB211C"/>
    <w:rsid w:val="00AB4720"/>
    <w:rsid w:val="00AC26F4"/>
    <w:rsid w:val="00AC5C12"/>
    <w:rsid w:val="00AC69AF"/>
    <w:rsid w:val="00AC6B1C"/>
    <w:rsid w:val="00AD3D3B"/>
    <w:rsid w:val="00AE2838"/>
    <w:rsid w:val="00AF4F96"/>
    <w:rsid w:val="00AF66E0"/>
    <w:rsid w:val="00B00C01"/>
    <w:rsid w:val="00B0767D"/>
    <w:rsid w:val="00B11697"/>
    <w:rsid w:val="00B11A8E"/>
    <w:rsid w:val="00B263AE"/>
    <w:rsid w:val="00B32089"/>
    <w:rsid w:val="00B34FE9"/>
    <w:rsid w:val="00B60522"/>
    <w:rsid w:val="00B609F5"/>
    <w:rsid w:val="00B6152F"/>
    <w:rsid w:val="00B653DE"/>
    <w:rsid w:val="00B65501"/>
    <w:rsid w:val="00B77AC5"/>
    <w:rsid w:val="00B81693"/>
    <w:rsid w:val="00B930E8"/>
    <w:rsid w:val="00B93DEF"/>
    <w:rsid w:val="00BA7334"/>
    <w:rsid w:val="00BB4EA7"/>
    <w:rsid w:val="00BC0D04"/>
    <w:rsid w:val="00BC1342"/>
    <w:rsid w:val="00BC4B83"/>
    <w:rsid w:val="00BC51B6"/>
    <w:rsid w:val="00BD12A7"/>
    <w:rsid w:val="00BD1F32"/>
    <w:rsid w:val="00BD4FBB"/>
    <w:rsid w:val="00BD59A9"/>
    <w:rsid w:val="00BE5626"/>
    <w:rsid w:val="00BE6301"/>
    <w:rsid w:val="00BF51A7"/>
    <w:rsid w:val="00BF69D5"/>
    <w:rsid w:val="00C03FCB"/>
    <w:rsid w:val="00C059E1"/>
    <w:rsid w:val="00C14EA9"/>
    <w:rsid w:val="00C2384B"/>
    <w:rsid w:val="00C30C77"/>
    <w:rsid w:val="00C3718C"/>
    <w:rsid w:val="00C419EA"/>
    <w:rsid w:val="00C43FC2"/>
    <w:rsid w:val="00C62E61"/>
    <w:rsid w:val="00C63264"/>
    <w:rsid w:val="00C717A5"/>
    <w:rsid w:val="00C741DF"/>
    <w:rsid w:val="00C76A67"/>
    <w:rsid w:val="00C77326"/>
    <w:rsid w:val="00C84EC4"/>
    <w:rsid w:val="00C86914"/>
    <w:rsid w:val="00C90288"/>
    <w:rsid w:val="00C91A43"/>
    <w:rsid w:val="00C921AB"/>
    <w:rsid w:val="00CA3423"/>
    <w:rsid w:val="00CA4CD1"/>
    <w:rsid w:val="00CA5104"/>
    <w:rsid w:val="00CB2883"/>
    <w:rsid w:val="00CC355C"/>
    <w:rsid w:val="00CC3B28"/>
    <w:rsid w:val="00CC5251"/>
    <w:rsid w:val="00CD20D8"/>
    <w:rsid w:val="00CD2163"/>
    <w:rsid w:val="00CD2E87"/>
    <w:rsid w:val="00CD553C"/>
    <w:rsid w:val="00CD6205"/>
    <w:rsid w:val="00CE4601"/>
    <w:rsid w:val="00CE4BDE"/>
    <w:rsid w:val="00CE5142"/>
    <w:rsid w:val="00CE5670"/>
    <w:rsid w:val="00D0367C"/>
    <w:rsid w:val="00D11FD6"/>
    <w:rsid w:val="00D1226E"/>
    <w:rsid w:val="00D2200C"/>
    <w:rsid w:val="00D22896"/>
    <w:rsid w:val="00D314F2"/>
    <w:rsid w:val="00D33C50"/>
    <w:rsid w:val="00D37109"/>
    <w:rsid w:val="00D37FD6"/>
    <w:rsid w:val="00D4039F"/>
    <w:rsid w:val="00D437BC"/>
    <w:rsid w:val="00D458AA"/>
    <w:rsid w:val="00D55B34"/>
    <w:rsid w:val="00D60714"/>
    <w:rsid w:val="00D62FAF"/>
    <w:rsid w:val="00D73788"/>
    <w:rsid w:val="00D742DF"/>
    <w:rsid w:val="00D805D2"/>
    <w:rsid w:val="00D845C6"/>
    <w:rsid w:val="00D9008F"/>
    <w:rsid w:val="00D90B57"/>
    <w:rsid w:val="00D95ABF"/>
    <w:rsid w:val="00DA039D"/>
    <w:rsid w:val="00DA1A59"/>
    <w:rsid w:val="00DA2958"/>
    <w:rsid w:val="00DA5A8B"/>
    <w:rsid w:val="00DB6229"/>
    <w:rsid w:val="00DC4579"/>
    <w:rsid w:val="00DC4C7B"/>
    <w:rsid w:val="00DD020C"/>
    <w:rsid w:val="00DD41B7"/>
    <w:rsid w:val="00DD5A5F"/>
    <w:rsid w:val="00DD715A"/>
    <w:rsid w:val="00DE0A0B"/>
    <w:rsid w:val="00DF3F59"/>
    <w:rsid w:val="00E01939"/>
    <w:rsid w:val="00E061B0"/>
    <w:rsid w:val="00E16359"/>
    <w:rsid w:val="00E2088E"/>
    <w:rsid w:val="00E21B14"/>
    <w:rsid w:val="00E24923"/>
    <w:rsid w:val="00E3411D"/>
    <w:rsid w:val="00E472AB"/>
    <w:rsid w:val="00E57733"/>
    <w:rsid w:val="00E67F9C"/>
    <w:rsid w:val="00E76C2D"/>
    <w:rsid w:val="00E8402A"/>
    <w:rsid w:val="00E85232"/>
    <w:rsid w:val="00E9096F"/>
    <w:rsid w:val="00E964AA"/>
    <w:rsid w:val="00EA280A"/>
    <w:rsid w:val="00EA3096"/>
    <w:rsid w:val="00EA4D6A"/>
    <w:rsid w:val="00EA5646"/>
    <w:rsid w:val="00EA75EE"/>
    <w:rsid w:val="00EB1774"/>
    <w:rsid w:val="00EB4299"/>
    <w:rsid w:val="00EB72E7"/>
    <w:rsid w:val="00EC4B62"/>
    <w:rsid w:val="00ED375B"/>
    <w:rsid w:val="00EE125E"/>
    <w:rsid w:val="00EE1E07"/>
    <w:rsid w:val="00EE5210"/>
    <w:rsid w:val="00EE65A3"/>
    <w:rsid w:val="00EF40ED"/>
    <w:rsid w:val="00F07E01"/>
    <w:rsid w:val="00F11909"/>
    <w:rsid w:val="00F148E9"/>
    <w:rsid w:val="00F14CA5"/>
    <w:rsid w:val="00F17C81"/>
    <w:rsid w:val="00F212F1"/>
    <w:rsid w:val="00F22860"/>
    <w:rsid w:val="00F23CC8"/>
    <w:rsid w:val="00F23D44"/>
    <w:rsid w:val="00F32FBA"/>
    <w:rsid w:val="00F41343"/>
    <w:rsid w:val="00F4433A"/>
    <w:rsid w:val="00F51164"/>
    <w:rsid w:val="00F66B0F"/>
    <w:rsid w:val="00F66D51"/>
    <w:rsid w:val="00F67002"/>
    <w:rsid w:val="00F73C0C"/>
    <w:rsid w:val="00F7730C"/>
    <w:rsid w:val="00F93F3F"/>
    <w:rsid w:val="00F946E9"/>
    <w:rsid w:val="00FA2638"/>
    <w:rsid w:val="00FA5F60"/>
    <w:rsid w:val="00FB2F1D"/>
    <w:rsid w:val="00FB54B4"/>
    <w:rsid w:val="00FB78DD"/>
    <w:rsid w:val="00FC2B0D"/>
    <w:rsid w:val="00FC4A89"/>
    <w:rsid w:val="00FE29B0"/>
    <w:rsid w:val="00FE7C7A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7C23E"/>
  <w14:defaultImageDpi w14:val="300"/>
  <w15:chartTrackingRefBased/>
  <w15:docId w15:val="{C96A13D1-23D8-4945-A52E-5DA708C0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ind w:firstLine="227"/>
      <w:jc w:val="both"/>
    </w:pPr>
    <w:rPr>
      <w:rFonts w:ascii="Times New Roman" w:hAnsi="Times New Roman"/>
      <w:kern w:val="2"/>
      <w:sz w:val="24"/>
      <w:lang w:val="fr-FR"/>
    </w:rPr>
  </w:style>
  <w:style w:type="paragraph" w:styleId="Heading1">
    <w:name w:val="heading 1"/>
    <w:basedOn w:val="Normal"/>
    <w:next w:val="Normal"/>
    <w:qFormat/>
    <w:pPr>
      <w:keepNext/>
      <w:ind w:firstLine="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ind w:firstLine="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firstLine="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pPr>
      <w:snapToGrid w:val="0"/>
      <w:ind w:firstLine="0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widowControl/>
    </w:pPr>
    <w:rPr>
      <w:rFonts w:ascii="Times" w:hAnsi="Times"/>
      <w:kern w:val="0"/>
    </w:rPr>
  </w:style>
  <w:style w:type="paragraph" w:styleId="Footer">
    <w:name w:val="footer"/>
    <w:basedOn w:val="Normal"/>
    <w:link w:val="FooterChar"/>
    <w:semiHidden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ind w:firstLine="960"/>
      <w:jc w:val="center"/>
    </w:pPr>
    <w:rPr>
      <w:b/>
      <w:sz w:val="28"/>
    </w:rPr>
  </w:style>
  <w:style w:type="paragraph" w:styleId="BodyTextIndent">
    <w:name w:val="Body Text Indent"/>
    <w:basedOn w:val="Normal"/>
    <w:semiHidden/>
    <w:rPr>
      <w:i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DocumentMap">
    <w:name w:val="Document Map"/>
    <w:basedOn w:val="Normal"/>
    <w:semiHidden/>
    <w:unhideWhenUsed/>
    <w:rPr>
      <w:rFonts w:ascii="ヒラギノ角ゴ Pro W3" w:eastAsia="ヒラギノ角ゴ Pro W3"/>
      <w:szCs w:val="24"/>
    </w:rPr>
  </w:style>
  <w:style w:type="paragraph" w:customStyle="1" w:styleId="Rsum">
    <w:name w:val="Résumé"/>
    <w:basedOn w:val="Normal"/>
    <w:next w:val="Normal"/>
    <w:rsid w:val="00056A7D"/>
    <w:rPr>
      <w:i/>
    </w:rPr>
  </w:style>
  <w:style w:type="paragraph" w:customStyle="1" w:styleId="Bibliographie1">
    <w:name w:val="Bibliographie1"/>
    <w:basedOn w:val="Normal"/>
    <w:pPr>
      <w:ind w:left="567" w:hanging="567"/>
    </w:pPr>
  </w:style>
  <w:style w:type="character" w:customStyle="1" w:styleId="a">
    <w:name w:val="見出しマップ (文字)"/>
    <w:semiHidden/>
    <w:rPr>
      <w:rFonts w:ascii="ヒラギノ角ゴ Pro W3" w:eastAsia="ヒラギノ角ゴ Pro W3" w:hAnsi="Times New Roman"/>
      <w:kern w:val="2"/>
      <w:sz w:val="24"/>
      <w:szCs w:val="24"/>
      <w:lang w:val="fr-FR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  <w:snapToGrid w:val="0"/>
    </w:pPr>
  </w:style>
  <w:style w:type="paragraph" w:customStyle="1" w:styleId="Citationlongue">
    <w:name w:val="Citation longue"/>
    <w:basedOn w:val="Normal"/>
    <w:qFormat/>
    <w:rsid w:val="00C2384B"/>
    <w:pPr>
      <w:ind w:leftChars="236" w:left="236" w:firstLine="0"/>
    </w:pPr>
    <w:rPr>
      <w:sz w:val="22"/>
    </w:rPr>
  </w:style>
  <w:style w:type="character" w:styleId="CommentReference">
    <w:name w:val="annotation reference"/>
    <w:semiHidden/>
    <w:rsid w:val="006E41B8"/>
    <w:rPr>
      <w:sz w:val="18"/>
      <w:szCs w:val="18"/>
    </w:rPr>
  </w:style>
  <w:style w:type="paragraph" w:styleId="CommentText">
    <w:name w:val="annotation text"/>
    <w:basedOn w:val="Normal"/>
    <w:semiHidden/>
    <w:rsid w:val="006E41B8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6E41B8"/>
    <w:rPr>
      <w:b/>
      <w:bCs/>
    </w:rPr>
  </w:style>
  <w:style w:type="paragraph" w:styleId="BalloonText">
    <w:name w:val="Balloon Text"/>
    <w:basedOn w:val="Normal"/>
    <w:semiHidden/>
    <w:rsid w:val="006E41B8"/>
    <w:rPr>
      <w:rFonts w:ascii="Arial" w:eastAsia="MS Gothic" w:hAnsi="Arial"/>
      <w:sz w:val="18"/>
      <w:szCs w:val="18"/>
    </w:rPr>
  </w:style>
  <w:style w:type="paragraph" w:styleId="Caption">
    <w:name w:val="caption"/>
    <w:basedOn w:val="Normal"/>
    <w:qFormat/>
    <w:rsid w:val="00C2384B"/>
    <w:pPr>
      <w:suppressLineNumbers/>
      <w:suppressAutoHyphens/>
      <w:spacing w:before="120" w:after="120"/>
    </w:pPr>
    <w:rPr>
      <w:rFonts w:cs="Lucida Sans"/>
      <w:b/>
      <w:iCs/>
      <w:kern w:val="1"/>
      <w:szCs w:val="24"/>
    </w:rPr>
  </w:style>
  <w:style w:type="paragraph" w:customStyle="1" w:styleId="Rfrencesbibliographiques">
    <w:name w:val="Références bibliographiques"/>
    <w:basedOn w:val="Normal"/>
    <w:rsid w:val="008A7014"/>
    <w:pPr>
      <w:ind w:left="425" w:hanging="425"/>
    </w:pPr>
  </w:style>
  <w:style w:type="character" w:customStyle="1" w:styleId="FooterChar">
    <w:name w:val="Footer Char"/>
    <w:basedOn w:val="DefaultParagraphFont"/>
    <w:link w:val="Footer"/>
    <w:semiHidden/>
    <w:rsid w:val="00DE0A0B"/>
    <w:rPr>
      <w:rFonts w:ascii="Times New Roman" w:hAnsi="Times New Roman"/>
      <w:kern w:val="2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B2Temp\Attach\stylejapona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A91137-1804-43D1-9D30-2C0CAC53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stylejaponais</Template>
  <TotalTime>9</TotalTime>
  <Pages>6</Pages>
  <Words>991</Words>
  <Characters>5651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2</vt:lpstr>
      <vt:lpstr>2</vt:lpstr>
      <vt:lpstr>2</vt:lpstr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Moi</dc:creator>
  <cp:keywords/>
  <cp:lastModifiedBy>RENOUD LOIC</cp:lastModifiedBy>
  <cp:revision>8</cp:revision>
  <cp:lastPrinted>1899-12-31T15:00:00Z</cp:lastPrinted>
  <dcterms:created xsi:type="dcterms:W3CDTF">2021-07-18T00:36:00Z</dcterms:created>
  <dcterms:modified xsi:type="dcterms:W3CDTF">2023-08-20T02:54:00Z</dcterms:modified>
</cp:coreProperties>
</file>